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933F2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0968BC" w:rsidRPr="00F46031" w:rsidRDefault="000968B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968BC" w:rsidRPr="00F46031" w:rsidRDefault="000968B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0968BC" w:rsidRPr="00F46031" w:rsidRDefault="00E35080"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0968BC" w:rsidRDefault="000968BC"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0968BC" w:rsidRPr="00F46031" w:rsidRDefault="000968B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968BC" w:rsidRPr="00F46031" w:rsidRDefault="000968B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0968BC" w:rsidRPr="00F46031" w:rsidRDefault="00E35080"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0968BC" w:rsidRDefault="000968BC"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075A5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8072E2">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tbl>
      <w:tblPr>
        <w:tblStyle w:val="TableGrid"/>
        <w:tblW w:w="10349" w:type="dxa"/>
        <w:tblInd w:w="-176" w:type="dxa"/>
        <w:tblLook w:val="04A0" w:firstRow="1" w:lastRow="0" w:firstColumn="1" w:lastColumn="0" w:noHBand="0" w:noVBand="1"/>
      </w:tblPr>
      <w:tblGrid>
        <w:gridCol w:w="10349"/>
      </w:tblGrid>
      <w:tr w:rsidR="008070C5" w:rsidRPr="00CA6FAD" w:rsidTr="00454529">
        <w:trPr>
          <w:trHeight w:val="340"/>
        </w:trPr>
        <w:tc>
          <w:tcPr>
            <w:tcW w:w="10349" w:type="dxa"/>
            <w:vAlign w:val="center"/>
          </w:tcPr>
          <w:p w:rsidR="008070C5" w:rsidRPr="00454529" w:rsidRDefault="00F46031" w:rsidP="00EE5746">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t xml:space="preserve">TOPIC: </w:t>
            </w:r>
            <w:r w:rsidR="00EE5746" w:rsidRPr="00454529">
              <w:rPr>
                <w:rFonts w:ascii="Arial" w:hAnsi="Arial" w:cs="Arial"/>
                <w:b/>
                <w:color w:val="E36C0A" w:themeColor="accent6" w:themeShade="BF"/>
              </w:rPr>
              <w:t>EXPONENTS</w:t>
            </w:r>
            <w:r w:rsidRPr="00E35080">
              <w:rPr>
                <w:rFonts w:ascii="Arial" w:hAnsi="Arial" w:cs="Arial"/>
                <w:b/>
                <w:color w:val="E36C0A" w:themeColor="accent6" w:themeShade="BF"/>
              </w:rPr>
              <w:t>:</w:t>
            </w:r>
            <w:r w:rsidRPr="00CA6FAD">
              <w:rPr>
                <w:rFonts w:ascii="Arial" w:hAnsi="Arial" w:cs="Arial"/>
                <w:b/>
                <w:color w:val="E36C0A" w:themeColor="accent6" w:themeShade="BF"/>
              </w:rPr>
              <w:t xml:space="preserve"> </w:t>
            </w:r>
            <w:r w:rsidR="00E35080">
              <w:rPr>
                <w:rFonts w:ascii="Arial" w:hAnsi="Arial" w:cs="Arial"/>
                <w:color w:val="E36C0A" w:themeColor="accent6" w:themeShade="BF"/>
              </w:rPr>
              <w:t>C</w:t>
            </w:r>
            <w:r w:rsidR="00E35080" w:rsidRPr="00454529">
              <w:rPr>
                <w:rFonts w:ascii="Arial" w:hAnsi="Arial" w:cs="Arial"/>
                <w:color w:val="E36C0A" w:themeColor="accent6" w:themeShade="BF"/>
              </w:rPr>
              <w:t>alculations using numbers in exponential form</w:t>
            </w:r>
            <w:r w:rsidR="00E35080">
              <w:rPr>
                <w:rFonts w:ascii="Arial" w:hAnsi="Arial" w:cs="Arial"/>
                <w:color w:val="E36C0A" w:themeColor="accent6" w:themeShade="BF"/>
              </w:rPr>
              <w:t xml:space="preserve"> </w:t>
            </w:r>
            <w:r w:rsidR="00E35080">
              <w:rPr>
                <w:rFonts w:ascii="Arial" w:hAnsi="Arial" w:cs="Arial"/>
                <w:b/>
                <w:color w:val="E36C0A" w:themeColor="accent6" w:themeShade="BF"/>
              </w:rPr>
              <w:t>(Lesson</w:t>
            </w:r>
            <w:r w:rsidR="008072E2" w:rsidRPr="00454529">
              <w:rPr>
                <w:rFonts w:ascii="Arial" w:hAnsi="Arial" w:cs="Arial"/>
                <w:b/>
                <w:color w:val="E36C0A" w:themeColor="accent6" w:themeShade="BF"/>
              </w:rPr>
              <w:t xml:space="preserve"> 3)</w:t>
            </w:r>
          </w:p>
          <w:p w:rsidR="000C302D" w:rsidRPr="00CA6FAD" w:rsidRDefault="000C302D" w:rsidP="007C486C">
            <w:pPr>
              <w:pStyle w:val="ListParagraph"/>
              <w:spacing w:line="276" w:lineRule="auto"/>
              <w:ind w:left="360"/>
              <w:jc w:val="both"/>
              <w:rPr>
                <w:rFonts w:ascii="Arial" w:hAnsi="Arial" w:cs="Arial"/>
                <w:b/>
              </w:rPr>
            </w:pPr>
            <w:r>
              <w:rPr>
                <w:rFonts w:ascii="Arial" w:hAnsi="Arial" w:cs="Arial"/>
                <w:b/>
                <w:color w:val="E36C0A" w:themeColor="accent6" w:themeShade="BF"/>
              </w:rPr>
              <w:t xml:space="preserve">                                      </w:t>
            </w:r>
          </w:p>
        </w:tc>
      </w:tr>
      <w:tr w:rsidR="008070C5" w:rsidRPr="00CA6FAD" w:rsidTr="00454529">
        <w:tc>
          <w:tcPr>
            <w:tcW w:w="10349" w:type="dxa"/>
          </w:tcPr>
          <w:p w:rsidR="005A3AFC"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r w:rsidR="0061293C">
              <w:rPr>
                <w:rFonts w:ascii="Arial" w:hAnsi="Arial" w:cs="Arial"/>
                <w:b/>
                <w:color w:val="E36C0A" w:themeColor="accent6" w:themeShade="BF"/>
              </w:rPr>
              <w:t xml:space="preserve"> </w:t>
            </w:r>
          </w:p>
          <w:p w:rsidR="005A3AFC" w:rsidRDefault="00454529" w:rsidP="00454529">
            <w:pPr>
              <w:widowControl w:val="0"/>
              <w:autoSpaceDE w:val="0"/>
              <w:autoSpaceDN w:val="0"/>
              <w:adjustRightInd w:val="0"/>
              <w:spacing w:line="276" w:lineRule="auto"/>
              <w:ind w:left="360"/>
              <w:jc w:val="both"/>
              <w:rPr>
                <w:rFonts w:cs="Arial"/>
              </w:rPr>
            </w:pPr>
            <w:r>
              <w:rPr>
                <w:rFonts w:ascii="Arial" w:hAnsi="Arial" w:cs="Arial"/>
                <w:b/>
                <w:bCs/>
              </w:rPr>
              <w:t>By the end of the lesson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r w:rsidR="00E35080">
              <w:rPr>
                <w:rFonts w:ascii="Arial" w:hAnsi="Arial" w:cs="Arial"/>
                <w:b/>
                <w:bCs/>
              </w:rPr>
              <w:t xml:space="preserve"> </w:t>
            </w:r>
            <w:r w:rsidR="00E35080" w:rsidRPr="00E35080">
              <w:rPr>
                <w:rFonts w:ascii="Arial" w:hAnsi="Arial" w:cs="Arial"/>
                <w:bCs/>
              </w:rPr>
              <w:t>e</w:t>
            </w:r>
            <w:r w:rsidR="00E814B4">
              <w:rPr>
                <w:rFonts w:cs="Arial"/>
              </w:rPr>
              <w:t>xtend the general laws of exponents to include:</w:t>
            </w:r>
            <w:r w:rsidR="005A3AFC">
              <w:rPr>
                <w:rFonts w:cs="Arial"/>
              </w:rPr>
              <w:t xml:space="preserve"> </w:t>
            </w:r>
          </w:p>
          <w:p w:rsidR="005A3AFC" w:rsidRDefault="007C486C" w:rsidP="005A3AFC">
            <w:pPr>
              <w:pStyle w:val="ListParagraph"/>
              <w:numPr>
                <w:ilvl w:val="0"/>
                <w:numId w:val="18"/>
              </w:numPr>
              <w:spacing w:line="480" w:lineRule="auto"/>
              <w:rPr>
                <w:rFonts w:cs="Arial"/>
              </w:rPr>
            </w:pPr>
            <w:r>
              <w:rPr>
                <w:rFonts w:cs="Arial"/>
              </w:rPr>
              <w:t>i</w:t>
            </w:r>
            <w:r w:rsidR="00E814B4">
              <w:rPr>
                <w:rFonts w:cs="Arial"/>
              </w:rPr>
              <w:t>nteger exponents</w:t>
            </w:r>
          </w:p>
          <w:p w:rsidR="007B542A" w:rsidRPr="00E814B4" w:rsidRDefault="005766E5" w:rsidP="00E814B4">
            <w:pPr>
              <w:pStyle w:val="ListParagraph"/>
              <w:numPr>
                <w:ilvl w:val="0"/>
                <w:numId w:val="18"/>
              </w:numPr>
              <w:spacing w:line="480" w:lineRule="auto"/>
              <w:rPr>
                <w:rFonts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f>
                <m:fPr>
                  <m:ctrlPr>
                    <w:rPr>
                      <w:rFonts w:ascii="Cambria Math" w:hAnsi="Cambria Math" w:cs="Arial"/>
                      <w:i/>
                    </w:rPr>
                  </m:ctrlPr>
                </m:fPr>
                <m:num>
                  <m:r>
                    <w:rPr>
                      <w:rFonts w:ascii="Cambria Math" w:hAnsi="Cambria Math" w:cs="Arial"/>
                    </w:rPr>
                    <m:t>1</m:t>
                  </m:r>
                </m:num>
                <m:den>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den>
              </m:f>
            </m:oMath>
          </w:p>
        </w:tc>
      </w:tr>
    </w:tbl>
    <w:p w:rsidR="002A0188" w:rsidRDefault="002A0188"/>
    <w:p w:rsidR="002A0188" w:rsidRDefault="002A0188"/>
    <w:p w:rsidR="002A0188" w:rsidRDefault="002A0188"/>
    <w:p w:rsidR="002A0188" w:rsidRDefault="002A0188"/>
    <w:p w:rsidR="002A0188" w:rsidRDefault="002A0188"/>
    <w:tbl>
      <w:tblPr>
        <w:tblStyle w:val="TableGrid"/>
        <w:tblW w:w="10349" w:type="dxa"/>
        <w:tblInd w:w="-176" w:type="dxa"/>
        <w:tblLook w:val="04A0" w:firstRow="1" w:lastRow="0" w:firstColumn="1" w:lastColumn="0" w:noHBand="0" w:noVBand="1"/>
      </w:tblPr>
      <w:tblGrid>
        <w:gridCol w:w="3119"/>
        <w:gridCol w:w="4095"/>
        <w:gridCol w:w="3135"/>
      </w:tblGrid>
      <w:tr w:rsidR="00F0118B" w:rsidRPr="00CA6FAD" w:rsidTr="00E35080">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Default="00AD15C4" w:rsidP="003D2CBF">
            <w:pPr>
              <w:spacing w:line="276" w:lineRule="auto"/>
              <w:ind w:left="357" w:hanging="357"/>
              <w:jc w:val="both"/>
              <w:rPr>
                <w:rFonts w:ascii="Arial" w:hAnsi="Arial" w:cs="Arial"/>
              </w:rPr>
            </w:pPr>
            <w:r>
              <w:rPr>
                <w:rFonts w:ascii="Arial" w:hAnsi="Arial" w:cs="Arial"/>
              </w:rPr>
              <w:t>Textbooks, DBE Workbook</w:t>
            </w:r>
            <w:r w:rsidR="00E35080">
              <w:rPr>
                <w:rFonts w:ascii="Arial" w:hAnsi="Arial" w:cs="Arial"/>
              </w:rPr>
              <w:t xml:space="preserve"> 1</w:t>
            </w:r>
            <w:r>
              <w:rPr>
                <w:rFonts w:ascii="Arial" w:hAnsi="Arial" w:cs="Arial"/>
              </w:rPr>
              <w:t>, Sasol-</w:t>
            </w:r>
            <w:proofErr w:type="spellStart"/>
            <w:r w:rsidR="00E35080">
              <w:rPr>
                <w:rFonts w:ascii="Arial" w:hAnsi="Arial" w:cs="Arial"/>
              </w:rPr>
              <w:t>Inzalo</w:t>
            </w:r>
            <w:proofErr w:type="spellEnd"/>
            <w:r w:rsidR="00E35080">
              <w:rPr>
                <w:rFonts w:ascii="Arial" w:hAnsi="Arial" w:cs="Arial"/>
              </w:rPr>
              <w:t xml:space="preserve"> B</w:t>
            </w:r>
            <w:r w:rsidR="00E814B4">
              <w:rPr>
                <w:rFonts w:ascii="Arial" w:hAnsi="Arial" w:cs="Arial"/>
              </w:rPr>
              <w:t>ook</w:t>
            </w:r>
            <w:r w:rsidR="00E35080">
              <w:rPr>
                <w:rFonts w:ascii="Arial" w:hAnsi="Arial" w:cs="Arial"/>
              </w:rPr>
              <w:t xml:space="preserve"> 1</w:t>
            </w:r>
          </w:p>
          <w:p w:rsidR="00717F19" w:rsidRPr="00CA6FAD" w:rsidRDefault="00717F19" w:rsidP="003D2CBF">
            <w:pPr>
              <w:spacing w:line="276" w:lineRule="auto"/>
              <w:ind w:left="357" w:hanging="357"/>
              <w:jc w:val="both"/>
              <w:rPr>
                <w:rFonts w:ascii="Arial" w:hAnsi="Arial" w:cs="Arial"/>
              </w:rPr>
            </w:pPr>
          </w:p>
        </w:tc>
      </w:tr>
      <w:tr w:rsidR="00F0118B" w:rsidRPr="00CA6FAD" w:rsidTr="00E35080">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gridSpan w:val="2"/>
            <w:vAlign w:val="center"/>
          </w:tcPr>
          <w:p w:rsidR="00304ED5" w:rsidRDefault="00304ED5" w:rsidP="002A0188">
            <w:pPr>
              <w:pStyle w:val="ListParagraph"/>
              <w:numPr>
                <w:ilvl w:val="0"/>
                <w:numId w:val="16"/>
              </w:numPr>
              <w:rPr>
                <w:rFonts w:ascii="Arial" w:hAnsi="Arial" w:cs="Arial"/>
              </w:rPr>
            </w:pPr>
            <w:r>
              <w:rPr>
                <w:rFonts w:ascii="Arial" w:hAnsi="Arial" w:cs="Arial"/>
              </w:rPr>
              <w:t>inverses</w:t>
            </w:r>
          </w:p>
          <w:p w:rsidR="00304ED5" w:rsidRPr="009172DC" w:rsidRDefault="002A0188" w:rsidP="00304ED5">
            <w:pPr>
              <w:pStyle w:val="ListParagraph"/>
              <w:numPr>
                <w:ilvl w:val="0"/>
                <w:numId w:val="16"/>
              </w:numPr>
              <w:rPr>
                <w:rFonts w:ascii="Arial" w:hAnsi="Arial" w:cs="Arial"/>
              </w:rPr>
            </w:pPr>
            <w:r>
              <w:rPr>
                <w:rFonts w:ascii="Arial" w:hAnsi="Arial" w:cs="Arial"/>
              </w:rPr>
              <w:t>l</w:t>
            </w:r>
            <w:r w:rsidR="00E814B4">
              <w:rPr>
                <w:rFonts w:ascii="Arial" w:hAnsi="Arial" w:cs="Arial"/>
              </w:rPr>
              <w:t>aw</w:t>
            </w:r>
            <w:r w:rsidR="007C486C">
              <w:rPr>
                <w:rFonts w:ascii="Arial" w:hAnsi="Arial" w:cs="Arial"/>
              </w:rPr>
              <w:t>s</w:t>
            </w:r>
            <w:r w:rsidR="00E814B4">
              <w:rPr>
                <w:rFonts w:ascii="Arial" w:hAnsi="Arial" w:cs="Arial"/>
              </w:rPr>
              <w:t xml:space="preserve"> of exponents</w:t>
            </w:r>
          </w:p>
        </w:tc>
      </w:tr>
      <w:tr w:rsidR="001968CE" w:rsidRPr="00CA6FAD" w:rsidTr="00E35080">
        <w:trPr>
          <w:trHeight w:val="298"/>
        </w:trPr>
        <w:tc>
          <w:tcPr>
            <w:tcW w:w="10349" w:type="dxa"/>
            <w:gridSpan w:val="3"/>
            <w:vAlign w:val="center"/>
          </w:tcPr>
          <w:p w:rsidR="007B1286" w:rsidRPr="009E6088" w:rsidRDefault="001968CE" w:rsidP="003D2CBF">
            <w:pPr>
              <w:pStyle w:val="ListParagraph"/>
              <w:numPr>
                <w:ilvl w:val="0"/>
                <w:numId w:val="7"/>
              </w:numPr>
              <w:spacing w:line="276" w:lineRule="auto"/>
              <w:ind w:left="357" w:hanging="357"/>
              <w:jc w:val="both"/>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tc>
      </w:tr>
      <w:tr w:rsidR="00E35080" w:rsidRPr="00CA6FAD" w:rsidTr="00E35080">
        <w:trPr>
          <w:trHeight w:val="1347"/>
        </w:trPr>
        <w:tc>
          <w:tcPr>
            <w:tcW w:w="10349" w:type="dxa"/>
            <w:gridSpan w:val="3"/>
            <w:vAlign w:val="center"/>
          </w:tcPr>
          <w:p w:rsidR="00E35080" w:rsidRDefault="00E35080" w:rsidP="00E15868">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E35080" w:rsidRPr="00981DA4" w:rsidRDefault="00E35080" w:rsidP="00E15868">
            <w:pPr>
              <w:pStyle w:val="ListParagraph"/>
              <w:spacing w:line="276" w:lineRule="auto"/>
              <w:ind w:left="357"/>
              <w:jc w:val="both"/>
              <w:rPr>
                <w:rFonts w:ascii="Arial" w:hAnsi="Arial" w:cs="Arial"/>
                <w:b/>
                <w:color w:val="E36C0A" w:themeColor="accent6" w:themeShade="BF"/>
              </w:rPr>
            </w:pPr>
            <w:r w:rsidRPr="00CD4583">
              <w:rPr>
                <w:rFonts w:ascii="Arial" w:hAnsi="Arial" w:cs="Arial"/>
              </w:rPr>
              <w:t xml:space="preserve"> </w:t>
            </w:r>
          </w:p>
        </w:tc>
      </w:tr>
      <w:tr w:rsidR="00E35080" w:rsidRPr="00CA6FAD" w:rsidTr="00E35080">
        <w:trPr>
          <w:trHeight w:val="322"/>
        </w:trPr>
        <w:tc>
          <w:tcPr>
            <w:tcW w:w="10349" w:type="dxa"/>
            <w:gridSpan w:val="3"/>
            <w:vAlign w:val="center"/>
          </w:tcPr>
          <w:p w:rsidR="00E35080" w:rsidRPr="00447B11" w:rsidRDefault="00E35080" w:rsidP="008D7478">
            <w:pPr>
              <w:rPr>
                <w:rFonts w:ascii="Arial" w:hAnsi="Arial" w:cs="Arial"/>
              </w:rPr>
            </w:pPr>
            <w:r>
              <w:rPr>
                <w:rFonts w:ascii="Arial" w:hAnsi="Arial" w:cs="Arial"/>
                <w:b/>
                <w:color w:val="E36C0A" w:themeColor="accent6" w:themeShade="BF"/>
              </w:rPr>
              <w:t xml:space="preserve">6.  </w:t>
            </w: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E35080" w:rsidRPr="00CA6FAD" w:rsidTr="00E35080">
        <w:trPr>
          <w:trHeight w:val="1832"/>
        </w:trPr>
        <w:tc>
          <w:tcPr>
            <w:tcW w:w="10349" w:type="dxa"/>
            <w:gridSpan w:val="3"/>
            <w:vAlign w:val="center"/>
          </w:tcPr>
          <w:p w:rsidR="00E35080" w:rsidRDefault="00E35080" w:rsidP="00935E7E">
            <w:pPr>
              <w:rPr>
                <w:rFonts w:cs="Arial"/>
                <w:b/>
                <w:sz w:val="24"/>
                <w:szCs w:val="24"/>
              </w:rPr>
            </w:pPr>
            <w:r>
              <w:rPr>
                <w:rFonts w:cs="Arial"/>
                <w:b/>
                <w:sz w:val="24"/>
                <w:szCs w:val="24"/>
              </w:rPr>
              <w:t>Consider the following:</w:t>
            </w:r>
          </w:p>
          <w:p w:rsidR="00E35080" w:rsidRPr="00CF5C5B" w:rsidRDefault="00E35080" w:rsidP="00935E7E">
            <w:pPr>
              <w:rPr>
                <w:rFonts w:cs="Arial"/>
                <w:b/>
                <w:sz w:val="24"/>
                <w:szCs w:val="24"/>
              </w:rPr>
            </w:pPr>
          </w:p>
          <w:p w:rsidR="00E35080" w:rsidRDefault="00E35080" w:rsidP="009172DC">
            <w:pPr>
              <w:rPr>
                <w:rFonts w:eastAsiaTheme="minorEastAsia" w:cs="Arial"/>
                <w:sz w:val="24"/>
                <w:szCs w:val="24"/>
              </w:rPr>
            </w:pPr>
            <w:r>
              <w:rPr>
                <w:rFonts w:cs="Arial"/>
                <w:sz w:val="24"/>
                <w:szCs w:val="24"/>
              </w:rPr>
              <w:t xml:space="preserve">1. </w:t>
            </w:r>
            <w:r w:rsidRPr="007E6727">
              <w:rPr>
                <w:rFonts w:cs="Arial"/>
                <w:sz w:val="24"/>
                <w:szCs w:val="24"/>
              </w:rPr>
              <w:t xml:space="preserve">  </w:t>
            </w:r>
            <m:oMath>
              <m:sSup>
                <m:sSupPr>
                  <m:ctrlPr>
                    <w:rPr>
                      <w:rFonts w:ascii="Cambria Math" w:hAnsi="Cambria Math" w:cs="Arial"/>
                      <w:i/>
                      <w:sz w:val="24"/>
                      <w:szCs w:val="24"/>
                    </w:rPr>
                  </m:ctrlPr>
                </m:sSupPr>
                <m:e>
                  <m:r>
                    <w:rPr>
                      <w:rFonts w:ascii="Cambria Math" w:hAnsi="Cambria Math" w:cs="Arial"/>
                      <w:sz w:val="24"/>
                      <w:szCs w:val="24"/>
                    </w:rPr>
                    <m:t>4</m:t>
                  </m:r>
                </m:e>
                <m:sup>
                  <m:r>
                    <w:rPr>
                      <w:rFonts w:ascii="Cambria Math" w:hAnsi="Cambria Math" w:cs="Arial"/>
                      <w:sz w:val="24"/>
                      <w:szCs w:val="24"/>
                    </w:rPr>
                    <m:t>3</m:t>
                  </m:r>
                </m:sup>
              </m:sSup>
            </m:oMath>
            <w:r>
              <w:rPr>
                <w:rFonts w:eastAsiaTheme="minorEastAsia" w:cs="Arial"/>
                <w:sz w:val="24"/>
                <w:szCs w:val="24"/>
              </w:rPr>
              <w:t xml:space="preserve"> means </w:t>
            </w:r>
            <m:oMath>
              <m:r>
                <w:rPr>
                  <w:rFonts w:ascii="Cambria Math" w:eastAsiaTheme="minorEastAsia" w:hAnsi="Cambria Math" w:cs="Arial"/>
                  <w:sz w:val="24"/>
                  <w:szCs w:val="24"/>
                </w:rPr>
                <m:t>4×4×4</m:t>
              </m:r>
            </m:oMath>
            <w:r>
              <w:rPr>
                <w:rFonts w:eastAsiaTheme="minorEastAsia" w:cs="Arial"/>
                <w:sz w:val="24"/>
                <w:szCs w:val="24"/>
              </w:rPr>
              <w:t xml:space="preserve"> </w:t>
            </w:r>
            <w:r w:rsidRPr="004314DB">
              <w:rPr>
                <w:rFonts w:ascii="Arial" w:eastAsiaTheme="minorEastAsia" w:hAnsi="Arial" w:cs="Arial"/>
              </w:rPr>
              <w:t>(The exponent indicates the number of appearances of the repeated factor)</w:t>
            </w:r>
          </w:p>
          <w:p w:rsidR="00E35080" w:rsidRDefault="00E35080" w:rsidP="009172DC">
            <w:pPr>
              <w:rPr>
                <w:rFonts w:cs="Arial"/>
                <w:sz w:val="24"/>
                <w:szCs w:val="24"/>
              </w:rPr>
            </w:pPr>
            <w:r>
              <w:rPr>
                <w:rFonts w:eastAsiaTheme="minorEastAsia" w:cs="Arial"/>
                <w:sz w:val="24"/>
                <w:szCs w:val="24"/>
              </w:rPr>
              <w:t xml:space="preserve">2.  The inverse of 4 is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4</m:t>
                  </m:r>
                </m:den>
              </m:f>
            </m:oMath>
            <w:r>
              <w:rPr>
                <w:rFonts w:eastAsiaTheme="minorEastAsia" w:cs="Arial"/>
                <w:sz w:val="24"/>
                <w:szCs w:val="24"/>
              </w:rPr>
              <w:t>.  What is the inverse of</w:t>
            </w:r>
            <m:oMath>
              <m:sSup>
                <m:sSupPr>
                  <m:ctrlPr>
                    <w:rPr>
                      <w:rFonts w:ascii="Cambria Math" w:hAnsi="Cambria Math" w:cs="Arial"/>
                      <w:i/>
                      <w:sz w:val="24"/>
                      <w:szCs w:val="24"/>
                    </w:rPr>
                  </m:ctrlPr>
                </m:sSupPr>
                <m:e>
                  <m:r>
                    <w:rPr>
                      <w:rFonts w:ascii="Cambria Math" w:hAnsi="Cambria Math" w:cs="Arial"/>
                      <w:sz w:val="24"/>
                      <w:szCs w:val="24"/>
                    </w:rPr>
                    <m:t xml:space="preserve"> 4</m:t>
                  </m:r>
                </m:e>
                <m:sup>
                  <m:r>
                    <w:rPr>
                      <w:rFonts w:ascii="Cambria Math" w:hAnsi="Cambria Math" w:cs="Arial"/>
                      <w:sz w:val="24"/>
                      <w:szCs w:val="24"/>
                    </w:rPr>
                    <m:t>3</m:t>
                  </m:r>
                </m:sup>
              </m:sSup>
            </m:oMath>
            <w:r>
              <w:rPr>
                <w:rFonts w:eastAsiaTheme="minorEastAsia" w:cs="Arial"/>
                <w:sz w:val="24"/>
                <w:szCs w:val="24"/>
              </w:rPr>
              <w:t xml:space="preserve">? </w:t>
            </w:r>
            <w:r w:rsidRPr="004314DB">
              <w:rPr>
                <w:rFonts w:ascii="Arial" w:eastAsiaTheme="minorEastAsia" w:hAnsi="Arial" w:cs="Arial"/>
              </w:rPr>
              <w:t>(let learners discuss amongst the themselves)</w:t>
            </w:r>
          </w:p>
          <w:p w:rsidR="00E35080" w:rsidRDefault="00E35080" w:rsidP="000C302D">
            <w:r>
              <w:t xml:space="preserve">3.   </w:t>
            </w:r>
            <m:oMath>
              <m:sSup>
                <m:sSupPr>
                  <m:ctrlPr>
                    <w:rPr>
                      <w:rFonts w:ascii="Cambria Math" w:hAnsi="Cambria Math"/>
                      <w:i/>
                    </w:rPr>
                  </m:ctrlPr>
                </m:sSupPr>
                <m:e>
                  <m:r>
                    <w:rPr>
                      <w:rFonts w:ascii="Cambria Math" w:hAnsi="Cambria Math"/>
                    </w:rPr>
                    <m:t>4</m:t>
                  </m:r>
                </m:e>
                <m:sup>
                  <m:r>
                    <w:rPr>
                      <w:rFonts w:ascii="Cambria Math" w:hAnsi="Cambria Math"/>
                    </w:rPr>
                    <m:t>7</m:t>
                  </m:r>
                </m:sup>
              </m:sSup>
              <m:r>
                <w:rPr>
                  <w:rFonts w:ascii="Cambria Math" w:hAnsi="Cambria Math"/>
                </w:rPr>
                <m:t>÷</m:t>
              </m:r>
              <m:sSup>
                <m:sSupPr>
                  <m:ctrlPr>
                    <w:rPr>
                      <w:rFonts w:ascii="Cambria Math" w:hAnsi="Cambria Math"/>
                      <w:i/>
                    </w:rPr>
                  </m:ctrlPr>
                </m:sSupPr>
                <m:e>
                  <m:r>
                    <w:rPr>
                      <w:rFonts w:ascii="Cambria Math" w:hAnsi="Cambria Math"/>
                    </w:rPr>
                    <m:t>4</m:t>
                  </m:r>
                </m:e>
                <m:sup>
                  <m:r>
                    <w:rPr>
                      <w:rFonts w:ascii="Cambria Math" w:hAnsi="Cambria Math"/>
                    </w:rPr>
                    <m:t>4</m:t>
                  </m:r>
                </m:sup>
              </m:sSup>
              <m:r>
                <w:rPr>
                  <w:rFonts w:ascii="Cambria Math" w:hAnsi="Cambria Math"/>
                </w:rPr>
                <m:t>=</m:t>
              </m:r>
              <m:sSup>
                <m:sSupPr>
                  <m:ctrlPr>
                    <w:rPr>
                      <w:rFonts w:ascii="Cambria Math" w:hAnsi="Cambria Math"/>
                      <w:i/>
                    </w:rPr>
                  </m:ctrlPr>
                </m:sSupPr>
                <m:e>
                  <m:r>
                    <w:rPr>
                      <w:rFonts w:ascii="Cambria Math" w:hAnsi="Cambria Math"/>
                    </w:rPr>
                    <m:t>4</m:t>
                  </m:r>
                </m:e>
                <m:sup>
                  <m:r>
                    <w:rPr>
                      <w:rFonts w:ascii="Cambria Math" w:hAnsi="Cambria Math"/>
                    </w:rPr>
                    <m:t>3</m:t>
                  </m:r>
                </m:sup>
              </m:sSup>
              <m:r>
                <w:rPr>
                  <w:rFonts w:ascii="Cambria Math" w:hAnsi="Cambria Math"/>
                </w:rPr>
                <m:t>=64</m:t>
              </m:r>
            </m:oMath>
            <w:r>
              <w:t>, What is the value of</w:t>
            </w:r>
            <m:oMath>
              <m:r>
                <w:rPr>
                  <w:rFonts w:ascii="Cambria Math" w:hAnsi="Cambria Math"/>
                </w:rPr>
                <m:t xml:space="preserve">  </m:t>
              </m:r>
              <m:sSup>
                <m:sSupPr>
                  <m:ctrlPr>
                    <w:rPr>
                      <w:rFonts w:ascii="Cambria Math" w:hAnsi="Cambria Math"/>
                      <w:i/>
                    </w:rPr>
                  </m:ctrlPr>
                </m:sSupPr>
                <m:e>
                  <m:r>
                    <w:rPr>
                      <w:rFonts w:ascii="Cambria Math" w:hAnsi="Cambria Math"/>
                    </w:rPr>
                    <m:t>4</m:t>
                  </m:r>
                </m:e>
                <m:sup>
                  <m:r>
                    <w:rPr>
                      <w:rFonts w:ascii="Cambria Math" w:hAnsi="Cambria Math"/>
                    </w:rPr>
                    <m:t>4</m:t>
                  </m:r>
                </m:sup>
              </m:sSup>
              <m:r>
                <w:rPr>
                  <w:rFonts w:ascii="Cambria Math" w:hAnsi="Cambria Math"/>
                </w:rPr>
                <m:t>÷</m:t>
              </m:r>
              <m:sSup>
                <m:sSupPr>
                  <m:ctrlPr>
                    <w:rPr>
                      <w:rFonts w:ascii="Cambria Math" w:hAnsi="Cambria Math"/>
                      <w:i/>
                    </w:rPr>
                  </m:ctrlPr>
                </m:sSupPr>
                <m:e>
                  <m:r>
                    <w:rPr>
                      <w:rFonts w:ascii="Cambria Math" w:hAnsi="Cambria Math"/>
                    </w:rPr>
                    <m:t>4</m:t>
                  </m:r>
                </m:e>
                <m:sup>
                  <m:r>
                    <w:rPr>
                      <w:rFonts w:ascii="Cambria Math" w:hAnsi="Cambria Math"/>
                    </w:rPr>
                    <m:t>7</m:t>
                  </m:r>
                </m:sup>
              </m:sSup>
            </m:oMath>
            <w:r>
              <w:t xml:space="preserve">?   </w:t>
            </w:r>
            <w:r w:rsidRPr="004314DB">
              <w:rPr>
                <w:rFonts w:ascii="Arial" w:eastAsiaTheme="minorEastAsia" w:hAnsi="Arial" w:cs="Arial"/>
              </w:rPr>
              <w:t>(let learners discuss amongst the themselves)</w:t>
            </w:r>
            <w:r>
              <w:t xml:space="preserve">         </w:t>
            </w:r>
          </w:p>
          <w:p w:rsidR="00E35080" w:rsidRDefault="00E35080" w:rsidP="009E6088">
            <w:pPr>
              <w:rPr>
                <w:rFonts w:ascii="Arial" w:hAnsi="Arial" w:cs="Arial"/>
                <w:b/>
                <w:color w:val="E36C0A" w:themeColor="accent6" w:themeShade="BF"/>
              </w:rPr>
            </w:pPr>
            <w:r>
              <w:t xml:space="preserve">  </w:t>
            </w:r>
          </w:p>
        </w:tc>
      </w:tr>
      <w:tr w:rsidR="00AB5159" w:rsidRPr="00304ED5" w:rsidTr="00E35080">
        <w:trPr>
          <w:trHeight w:val="340"/>
        </w:trPr>
        <w:tc>
          <w:tcPr>
            <w:tcW w:w="10349" w:type="dxa"/>
            <w:gridSpan w:val="3"/>
            <w:vAlign w:val="center"/>
          </w:tcPr>
          <w:p w:rsidR="00AB5159" w:rsidRPr="00304ED5" w:rsidRDefault="000C302D" w:rsidP="000C302D">
            <w:pPr>
              <w:jc w:val="both"/>
              <w:rPr>
                <w:rFonts w:ascii="Arial" w:hAnsi="Arial" w:cs="Arial"/>
                <w:b/>
                <w:color w:val="E36C0A" w:themeColor="accent6" w:themeShade="BF"/>
              </w:rPr>
            </w:pPr>
            <w:r w:rsidRPr="00304ED5">
              <w:rPr>
                <w:rFonts w:ascii="Arial" w:hAnsi="Arial" w:cs="Arial"/>
                <w:b/>
                <w:color w:val="E36C0A" w:themeColor="accent6" w:themeShade="BF"/>
              </w:rPr>
              <w:t xml:space="preserve">7.  </w:t>
            </w:r>
            <w:r w:rsidR="00AB5159" w:rsidRPr="00304ED5">
              <w:rPr>
                <w:rFonts w:ascii="Arial" w:hAnsi="Arial" w:cs="Arial"/>
                <w:b/>
                <w:color w:val="E36C0A" w:themeColor="accent6" w:themeShade="BF"/>
              </w:rPr>
              <w:t>LESSON PRESENTATION/DEVELOPMENT</w:t>
            </w:r>
            <w:r w:rsidR="00061E7B" w:rsidRPr="00304ED5">
              <w:rPr>
                <w:rFonts w:ascii="Arial" w:hAnsi="Arial" w:cs="Arial"/>
                <w:b/>
                <w:color w:val="E36C0A" w:themeColor="accent6" w:themeShade="BF"/>
              </w:rPr>
              <w:t xml:space="preserve"> </w:t>
            </w:r>
            <w:r w:rsidR="00061E7B" w:rsidRPr="00304ED5">
              <w:rPr>
                <w:rFonts w:ascii="Arial" w:hAnsi="Arial" w:cs="Arial"/>
                <w:color w:val="E36C0A" w:themeColor="accent6" w:themeShade="BF"/>
              </w:rPr>
              <w:t>(Suggested time</w:t>
            </w:r>
            <w:r w:rsidR="00FA6E30" w:rsidRPr="00304ED5">
              <w:rPr>
                <w:rFonts w:ascii="Arial" w:hAnsi="Arial" w:cs="Arial"/>
                <w:color w:val="E36C0A" w:themeColor="accent6" w:themeShade="BF"/>
              </w:rPr>
              <w:t>: 20 minutes</w:t>
            </w:r>
            <w:r w:rsidR="00061E7B" w:rsidRPr="00304ED5">
              <w:rPr>
                <w:rFonts w:ascii="Arial" w:hAnsi="Arial" w:cs="Arial"/>
                <w:color w:val="E36C0A" w:themeColor="accent6" w:themeShade="BF"/>
              </w:rPr>
              <w:t>)</w:t>
            </w:r>
          </w:p>
        </w:tc>
      </w:tr>
      <w:tr w:rsidR="00AB5159" w:rsidRPr="00304ED5" w:rsidTr="00E35080">
        <w:trPr>
          <w:trHeight w:val="291"/>
        </w:trPr>
        <w:tc>
          <w:tcPr>
            <w:tcW w:w="7214" w:type="dxa"/>
            <w:gridSpan w:val="2"/>
            <w:vAlign w:val="center"/>
          </w:tcPr>
          <w:p w:rsidR="00AB5159" w:rsidRPr="00304ED5" w:rsidRDefault="00AB5159" w:rsidP="00677969">
            <w:pPr>
              <w:spacing w:line="276" w:lineRule="auto"/>
              <w:jc w:val="center"/>
              <w:rPr>
                <w:rFonts w:ascii="Arial" w:hAnsi="Arial" w:cs="Arial"/>
                <w:b/>
                <w:color w:val="E36C0A" w:themeColor="accent6" w:themeShade="BF"/>
              </w:rPr>
            </w:pPr>
            <w:r w:rsidRPr="00304ED5">
              <w:rPr>
                <w:rFonts w:ascii="Arial" w:hAnsi="Arial" w:cs="Arial"/>
                <w:b/>
                <w:color w:val="E36C0A" w:themeColor="accent6" w:themeShade="BF"/>
              </w:rPr>
              <w:t>Teaching activities</w:t>
            </w:r>
          </w:p>
        </w:tc>
        <w:tc>
          <w:tcPr>
            <w:tcW w:w="3135" w:type="dxa"/>
            <w:vAlign w:val="center"/>
          </w:tcPr>
          <w:p w:rsidR="00AB5159" w:rsidRDefault="00AB5159" w:rsidP="00677969">
            <w:pPr>
              <w:spacing w:line="276" w:lineRule="auto"/>
              <w:jc w:val="center"/>
              <w:rPr>
                <w:rFonts w:ascii="Arial" w:hAnsi="Arial" w:cs="Arial"/>
                <w:b/>
                <w:color w:val="E36C0A" w:themeColor="accent6" w:themeShade="BF"/>
              </w:rPr>
            </w:pPr>
            <w:r w:rsidRPr="00304ED5">
              <w:rPr>
                <w:rFonts w:ascii="Arial" w:hAnsi="Arial" w:cs="Arial"/>
                <w:b/>
                <w:color w:val="E36C0A" w:themeColor="accent6" w:themeShade="BF"/>
              </w:rPr>
              <w:t>Learning activities</w:t>
            </w:r>
          </w:p>
          <w:p w:rsidR="00304ED5" w:rsidRPr="00304ED5" w:rsidRDefault="00505BA3"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w:t>
            </w:r>
            <w:r w:rsidR="00304ED5">
              <w:rPr>
                <w:rFonts w:ascii="Arial" w:hAnsi="Arial" w:cs="Arial"/>
                <w:b/>
                <w:color w:val="E36C0A" w:themeColor="accent6" w:themeShade="BF"/>
              </w:rPr>
              <w:t xml:space="preserve">Learners are expected </w:t>
            </w:r>
            <w:proofErr w:type="gramStart"/>
            <w:r w:rsidR="00304ED5">
              <w:rPr>
                <w:rFonts w:ascii="Arial" w:hAnsi="Arial" w:cs="Arial"/>
                <w:b/>
                <w:color w:val="E36C0A" w:themeColor="accent6" w:themeShade="BF"/>
              </w:rPr>
              <w:t>to:</w:t>
            </w:r>
            <w:proofErr w:type="gramEnd"/>
            <w:r>
              <w:rPr>
                <w:rFonts w:ascii="Arial" w:hAnsi="Arial" w:cs="Arial"/>
                <w:b/>
                <w:color w:val="E36C0A" w:themeColor="accent6" w:themeShade="BF"/>
              </w:rPr>
              <w:t>)</w:t>
            </w:r>
          </w:p>
        </w:tc>
      </w:tr>
      <w:tr w:rsidR="00AB5159" w:rsidRPr="00304ED5" w:rsidTr="00E35080">
        <w:trPr>
          <w:trHeight w:val="5318"/>
        </w:trPr>
        <w:tc>
          <w:tcPr>
            <w:tcW w:w="7214" w:type="dxa"/>
            <w:gridSpan w:val="2"/>
          </w:tcPr>
          <w:p w:rsidR="00C14AF8" w:rsidRPr="00304ED5" w:rsidRDefault="00C14AF8" w:rsidP="00C14AF8">
            <w:pPr>
              <w:pStyle w:val="ListParagraph"/>
              <w:rPr>
                <w:rFonts w:ascii="Arial" w:hAnsi="Arial" w:cs="Arial"/>
              </w:rPr>
            </w:pPr>
          </w:p>
          <w:p w:rsidR="00F22B7F" w:rsidRPr="00505BA3" w:rsidRDefault="00F22B7F" w:rsidP="00505BA3">
            <w:pPr>
              <w:pStyle w:val="ListParagraph"/>
              <w:numPr>
                <w:ilvl w:val="0"/>
                <w:numId w:val="24"/>
              </w:numPr>
              <w:rPr>
                <w:rFonts w:ascii="Arial" w:hAnsi="Arial" w:cs="Arial"/>
              </w:rPr>
            </w:pPr>
            <w:r w:rsidRPr="00505BA3">
              <w:rPr>
                <w:rFonts w:ascii="Arial" w:hAnsi="Arial" w:cs="Arial"/>
              </w:rPr>
              <w:t>Consider the following examples</w:t>
            </w:r>
            <w:r w:rsidR="00505BA3" w:rsidRPr="00505BA3">
              <w:rPr>
                <w:rFonts w:ascii="Arial" w:hAnsi="Arial" w:cs="Arial"/>
                <w:b/>
              </w:rPr>
              <w:t xml:space="preserve"> </w:t>
            </w:r>
            <w:r w:rsidR="00505BA3" w:rsidRPr="00505BA3">
              <w:rPr>
                <w:rFonts w:ascii="Arial" w:hAnsi="Arial" w:cs="Arial"/>
              </w:rPr>
              <w:t>to show</w:t>
            </w:r>
            <w:r w:rsidRPr="00505BA3">
              <w:rPr>
                <w:rFonts w:ascii="Arial" w:hAnsi="Arial" w:cs="Arial"/>
              </w:rPr>
              <w:t xml:space="preserve"> learners how to </w:t>
            </w:r>
            <w:r w:rsidR="0021033A" w:rsidRPr="00505BA3">
              <w:rPr>
                <w:rFonts w:ascii="Arial" w:hAnsi="Arial" w:cs="Arial"/>
              </w:rPr>
              <w:t>establish</w:t>
            </w:r>
            <w:r w:rsidRPr="00505BA3">
              <w:rPr>
                <w:rFonts w:ascii="Arial" w:hAnsi="Arial" w:cs="Arial"/>
              </w:rPr>
              <w:t xml:space="preserve"> the extended general law of exponents</w:t>
            </w:r>
            <w:r w:rsidR="009A1D77" w:rsidRPr="00505BA3">
              <w:rPr>
                <w:rFonts w:ascii="Arial"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-1</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a</m:t>
                  </m:r>
                </m:den>
              </m:f>
            </m:oMath>
          </w:p>
          <w:p w:rsidR="00F22B7F" w:rsidRPr="00304ED5" w:rsidRDefault="00F22B7F" w:rsidP="00B8383B">
            <w:pPr>
              <w:rPr>
                <w:rFonts w:ascii="Arial" w:hAnsi="Arial" w:cs="Arial"/>
              </w:rPr>
            </w:pPr>
          </w:p>
          <w:p w:rsidR="00B12653" w:rsidRPr="00304ED5" w:rsidRDefault="00B12653" w:rsidP="00B12653">
            <w:pPr>
              <w:rPr>
                <w:rFonts w:ascii="Arial" w:eastAsiaTheme="minorEastAsia" w:hAnsi="Arial" w:cs="Arial"/>
              </w:rPr>
            </w:pPr>
          </w:p>
          <w:p w:rsidR="00B12653" w:rsidRPr="00304ED5" w:rsidRDefault="00B12653" w:rsidP="00B12653">
            <w:pPr>
              <w:rPr>
                <w:rFonts w:ascii="Arial" w:eastAsiaTheme="minorEastAsia" w:hAnsi="Arial" w:cs="Arial"/>
              </w:rPr>
            </w:pPr>
            <w:r w:rsidRPr="00304ED5">
              <w:rPr>
                <w:rFonts w:ascii="Arial" w:eastAsiaTheme="minorEastAsia" w:hAnsi="Arial" w:cs="Arial"/>
                <w:b/>
              </w:rPr>
              <w:t>Example</w:t>
            </w:r>
            <w:r w:rsidR="009A1D77">
              <w:rPr>
                <w:rFonts w:ascii="Arial" w:eastAsiaTheme="minorEastAsia" w:hAnsi="Arial" w:cs="Arial"/>
                <w:b/>
              </w:rPr>
              <w:t xml:space="preserve">1 </w:t>
            </w:r>
            <w:r w:rsidR="007A21CC" w:rsidRPr="00304ED5">
              <w:rPr>
                <w:rFonts w:ascii="Arial" w:eastAsiaTheme="minorEastAsia" w:hAnsi="Arial" w:cs="Arial"/>
              </w:rPr>
              <w:t xml:space="preserve">:  </w:t>
            </w:r>
            <m:oMath>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r>
                <w:rPr>
                  <w:rFonts w:ascii="Cambria Math" w:eastAsiaTheme="minorEastAsia" w:hAnsi="Cambria Math" w:cs="Arial"/>
                </w:rPr>
                <m:t>=</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0</m:t>
                      </m:r>
                    </m:sup>
                  </m:sSup>
                </m:num>
                <m:den>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1</m:t>
                      </m:r>
                    </m:sup>
                  </m:sSup>
                </m:den>
              </m:f>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0-1</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-1</m:t>
                  </m:r>
                </m:sup>
              </m:sSup>
            </m:oMath>
          </w:p>
          <w:p w:rsidR="007A21CC" w:rsidRPr="00304ED5" w:rsidRDefault="007A21CC" w:rsidP="00B12653">
            <w:pPr>
              <w:rPr>
                <w:rFonts w:ascii="Arial" w:eastAsiaTheme="minorEastAsia" w:hAnsi="Arial" w:cs="Arial"/>
              </w:rPr>
            </w:pPr>
          </w:p>
          <w:p w:rsidR="00F3231E" w:rsidRDefault="007A21CC" w:rsidP="00B12653">
            <w:pPr>
              <w:rPr>
                <w:rFonts w:ascii="Arial" w:eastAsiaTheme="minorEastAsia" w:hAnsi="Arial" w:cs="Arial"/>
              </w:rPr>
            </w:pPr>
            <w:r w:rsidRPr="00304ED5">
              <w:rPr>
                <w:rFonts w:ascii="Arial" w:eastAsiaTheme="minorEastAsia" w:hAnsi="Arial" w:cs="Arial"/>
              </w:rPr>
              <w:t xml:space="preserve">                     The</w:t>
            </w:r>
            <w:r w:rsidR="00353CBF">
              <w:rPr>
                <w:rFonts w:ascii="Arial" w:eastAsiaTheme="minorEastAsia" w:hAnsi="Arial" w:cs="Arial"/>
              </w:rPr>
              <w:t>refore</w:t>
            </w:r>
            <w:r w:rsidRPr="00304ED5">
              <w:rPr>
                <w:rFonts w:ascii="Arial" w:eastAsiaTheme="minorEastAsia" w:hAnsi="Arial" w:cs="Arial"/>
              </w:rPr>
              <w:t xml:space="preserve"> </w:t>
            </w:r>
            <w:r w:rsidR="00353CBF">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-1</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oMath>
          </w:p>
          <w:p w:rsidR="009A1D77" w:rsidRDefault="009A1D77" w:rsidP="00B12653">
            <w:pPr>
              <w:rPr>
                <w:rFonts w:ascii="Arial" w:eastAsiaTheme="minorEastAsia" w:hAnsi="Arial" w:cs="Arial"/>
              </w:rPr>
            </w:pPr>
          </w:p>
          <w:p w:rsidR="009A1D77" w:rsidRDefault="009A1D77" w:rsidP="00B12653">
            <w:pPr>
              <w:rPr>
                <w:rFonts w:ascii="Arial" w:eastAsiaTheme="minorEastAsia" w:hAnsi="Arial" w:cs="Arial"/>
              </w:rPr>
            </w:pPr>
          </w:p>
          <w:p w:rsidR="009A1D77" w:rsidRPr="00304ED5" w:rsidRDefault="009A1D77" w:rsidP="009A1D77">
            <w:pPr>
              <w:rPr>
                <w:rFonts w:ascii="Arial" w:eastAsiaTheme="minorEastAsia" w:hAnsi="Arial" w:cs="Arial"/>
              </w:rPr>
            </w:pPr>
            <w:r w:rsidRPr="00304ED5">
              <w:rPr>
                <w:rFonts w:ascii="Arial" w:hAnsi="Arial" w:cs="Arial"/>
                <w:b/>
              </w:rPr>
              <w:t xml:space="preserve">Example </w:t>
            </w:r>
            <w:r>
              <w:rPr>
                <w:rFonts w:ascii="Arial" w:hAnsi="Arial" w:cs="Arial"/>
                <w:b/>
              </w:rPr>
              <w:t>2</w:t>
            </w:r>
            <w:r w:rsidRPr="00304ED5">
              <w:rPr>
                <w:rFonts w:ascii="Arial"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5</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6</m:t>
                  </m:r>
                </m:sup>
              </m:sSup>
              <m:r>
                <w:rPr>
                  <w:rFonts w:ascii="Cambria Math" w:hAnsi="Cambria Math" w:cs="Arial"/>
                </w:rPr>
                <m:t>=</m:t>
              </m:r>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a</m:t>
                      </m:r>
                    </m:e>
                    <m:sup>
                      <m:r>
                        <w:rPr>
                          <w:rFonts w:ascii="Cambria Math" w:hAnsi="Cambria Math" w:cs="Arial"/>
                        </w:rPr>
                        <m:t>5</m:t>
                      </m:r>
                    </m:sup>
                  </m:sSup>
                </m:num>
                <m:den>
                  <m:sSup>
                    <m:sSupPr>
                      <m:ctrlPr>
                        <w:rPr>
                          <w:rFonts w:ascii="Cambria Math" w:hAnsi="Cambria Math" w:cs="Arial"/>
                          <w:i/>
                        </w:rPr>
                      </m:ctrlPr>
                    </m:sSupPr>
                    <m:e>
                      <m:r>
                        <w:rPr>
                          <w:rFonts w:ascii="Cambria Math" w:hAnsi="Cambria Math" w:cs="Arial"/>
                        </w:rPr>
                        <m:t>a</m:t>
                      </m:r>
                    </m:e>
                    <m:sup>
                      <m:r>
                        <w:rPr>
                          <w:rFonts w:ascii="Cambria Math" w:hAnsi="Cambria Math" w:cs="Arial"/>
                        </w:rPr>
                        <m:t>6</m:t>
                      </m:r>
                    </m:sup>
                  </m:sSup>
                </m:den>
              </m:f>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a×a×a×a×a</m:t>
                  </m:r>
                </m:num>
                <m:den>
                  <m:r>
                    <w:rPr>
                      <w:rFonts w:ascii="Cambria Math" w:eastAsiaTheme="minorEastAsia" w:hAnsi="Cambria Math" w:cs="Arial"/>
                    </w:rPr>
                    <m:t>a×a×a×a×a×a</m:t>
                  </m:r>
                </m:den>
              </m:f>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a</m:t>
                  </m:r>
                </m:den>
              </m:f>
            </m:oMath>
            <w:r w:rsidRPr="00304ED5">
              <w:rPr>
                <w:rFonts w:ascii="Arial" w:eastAsiaTheme="minorEastAsia" w:hAnsi="Arial" w:cs="Arial"/>
              </w:rPr>
              <w:t xml:space="preserve">  also </w:t>
            </w:r>
            <m:oMath>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5</m:t>
                      </m:r>
                    </m:sup>
                  </m:sSup>
                </m:num>
                <m:den>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6</m:t>
                      </m:r>
                    </m:sup>
                  </m:sSup>
                </m:den>
              </m:f>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5-6</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-1</m:t>
                  </m:r>
                </m:sup>
              </m:sSup>
            </m:oMath>
          </w:p>
          <w:p w:rsidR="009A1D77" w:rsidRPr="00304ED5" w:rsidRDefault="009A1D77" w:rsidP="009A1D77">
            <w:pPr>
              <w:rPr>
                <w:rFonts w:ascii="Arial" w:eastAsiaTheme="minorEastAsia" w:hAnsi="Arial" w:cs="Arial"/>
              </w:rPr>
            </w:pPr>
          </w:p>
          <w:p w:rsidR="009A1D77" w:rsidRPr="00304ED5" w:rsidRDefault="009A1D77" w:rsidP="009A1D77">
            <w:pPr>
              <w:rPr>
                <w:rFonts w:ascii="Arial" w:eastAsiaTheme="minorEastAsia" w:hAnsi="Arial" w:cs="Arial"/>
              </w:rPr>
            </w:pPr>
            <w:r w:rsidRPr="00304ED5">
              <w:rPr>
                <w:rFonts w:ascii="Arial" w:eastAsiaTheme="minorEastAsia" w:hAnsi="Arial" w:cs="Arial"/>
              </w:rPr>
              <w:t xml:space="preserve">                     </w:t>
            </w:r>
            <w:r w:rsidR="00353CBF" w:rsidRPr="00304ED5">
              <w:rPr>
                <w:rFonts w:ascii="Arial" w:eastAsiaTheme="minorEastAsia" w:hAnsi="Arial" w:cs="Arial"/>
              </w:rPr>
              <w:t>The</w:t>
            </w:r>
            <w:r w:rsidR="00353CBF">
              <w:rPr>
                <w:rFonts w:ascii="Arial" w:eastAsiaTheme="minorEastAsia" w:hAnsi="Arial" w:cs="Arial"/>
              </w:rPr>
              <w:t xml:space="preserve">refore  </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-1</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a</m:t>
                  </m:r>
                </m:den>
              </m:f>
            </m:oMath>
            <w:r w:rsidRPr="00304ED5">
              <w:rPr>
                <w:rFonts w:ascii="Arial" w:eastAsiaTheme="minorEastAsia" w:hAnsi="Arial" w:cs="Arial"/>
              </w:rPr>
              <w:t xml:space="preserve"> </w:t>
            </w:r>
          </w:p>
          <w:p w:rsidR="009A1D77" w:rsidRPr="00304ED5" w:rsidRDefault="009A1D77" w:rsidP="00B12653">
            <w:pPr>
              <w:rPr>
                <w:rFonts w:ascii="Arial" w:eastAsiaTheme="minorEastAsia" w:hAnsi="Arial" w:cs="Arial"/>
              </w:rPr>
            </w:pPr>
          </w:p>
          <w:p w:rsidR="006832FA" w:rsidRPr="00304ED5" w:rsidRDefault="006832FA" w:rsidP="00B12653">
            <w:pPr>
              <w:rPr>
                <w:rFonts w:ascii="Arial" w:eastAsiaTheme="minorEastAsia" w:hAnsi="Arial" w:cs="Arial"/>
              </w:rPr>
            </w:pPr>
          </w:p>
          <w:p w:rsidR="00F3231E" w:rsidRPr="00505BA3" w:rsidRDefault="009A1D77" w:rsidP="00505BA3">
            <w:pPr>
              <w:pStyle w:val="ListParagraph"/>
              <w:numPr>
                <w:ilvl w:val="0"/>
                <w:numId w:val="24"/>
              </w:numPr>
              <w:rPr>
                <w:rFonts w:ascii="Arial" w:hAnsi="Arial" w:cs="Arial"/>
              </w:rPr>
            </w:pPr>
            <w:r w:rsidRPr="00505BA3">
              <w:rPr>
                <w:rFonts w:ascii="Arial" w:hAnsi="Arial" w:cs="Arial"/>
              </w:rPr>
              <w:t xml:space="preserve">Discuss </w:t>
            </w:r>
            <w:r w:rsidR="00D6730E" w:rsidRPr="00505BA3">
              <w:rPr>
                <w:rFonts w:ascii="Arial" w:hAnsi="Arial" w:cs="Arial"/>
              </w:rPr>
              <w:t>with the learners more examples</w:t>
            </w:r>
            <w:r w:rsidR="00F3231E" w:rsidRPr="00505BA3">
              <w:rPr>
                <w:rFonts w:ascii="Arial" w:hAnsi="Arial" w:cs="Arial"/>
              </w:rPr>
              <w:t xml:space="preserve"> on the application of the law</w:t>
            </w:r>
            <w:r w:rsidR="00353CBF">
              <w:rPr>
                <w:rFonts w:ascii="Arial" w:hAnsi="Arial" w:cs="Arial"/>
              </w:rPr>
              <w:t xml:space="preserve">: </w:t>
            </w:r>
            <w:r w:rsidR="00F3231E" w:rsidRPr="00505BA3">
              <w:rPr>
                <w:rFonts w:ascii="Arial"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f>
                <m:fPr>
                  <m:ctrlPr>
                    <w:rPr>
                      <w:rFonts w:ascii="Cambria Math" w:hAnsi="Cambria Math" w:cs="Arial"/>
                      <w:i/>
                    </w:rPr>
                  </m:ctrlPr>
                </m:fPr>
                <m:num>
                  <m:r>
                    <w:rPr>
                      <w:rFonts w:ascii="Cambria Math" w:hAnsi="Cambria Math" w:cs="Arial"/>
                    </w:rPr>
                    <m:t>1</m:t>
                  </m:r>
                </m:num>
                <m:den>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den>
              </m:f>
            </m:oMath>
          </w:p>
          <w:p w:rsidR="009F4AA2" w:rsidRPr="00304ED5" w:rsidRDefault="009F4AA2" w:rsidP="00505BA3">
            <w:pPr>
              <w:rPr>
                <w:rFonts w:ascii="Arial" w:eastAsiaTheme="minorEastAsia" w:hAnsi="Arial" w:cs="Arial"/>
              </w:rPr>
            </w:pPr>
          </w:p>
        </w:tc>
        <w:tc>
          <w:tcPr>
            <w:tcW w:w="3135" w:type="dxa"/>
          </w:tcPr>
          <w:p w:rsidR="00C14AF8" w:rsidRPr="00304ED5" w:rsidRDefault="00C14AF8" w:rsidP="009B08AF">
            <w:pPr>
              <w:rPr>
                <w:rFonts w:ascii="Arial" w:hAnsi="Arial" w:cs="Arial"/>
              </w:rPr>
            </w:pPr>
          </w:p>
          <w:p w:rsidR="00C14AF8" w:rsidRPr="00304ED5" w:rsidRDefault="00304ED5" w:rsidP="00304ED5">
            <w:pPr>
              <w:pStyle w:val="ListParagraph"/>
              <w:numPr>
                <w:ilvl w:val="0"/>
                <w:numId w:val="21"/>
              </w:numPr>
              <w:rPr>
                <w:rFonts w:ascii="Arial" w:hAnsi="Arial" w:cs="Arial"/>
              </w:rPr>
            </w:pPr>
            <w:r w:rsidRPr="00304ED5">
              <w:rPr>
                <w:rFonts w:ascii="Arial" w:hAnsi="Arial" w:cs="Arial"/>
              </w:rPr>
              <w:t>p</w:t>
            </w:r>
            <w:r w:rsidR="009B08AF" w:rsidRPr="00304ED5">
              <w:rPr>
                <w:rFonts w:ascii="Arial" w:hAnsi="Arial" w:cs="Arial"/>
              </w:rPr>
              <w:t>articipate by responding to question</w:t>
            </w:r>
            <w:r w:rsidR="00C14AF8" w:rsidRPr="00304ED5">
              <w:rPr>
                <w:rFonts w:ascii="Arial" w:hAnsi="Arial" w:cs="Arial"/>
              </w:rPr>
              <w:t xml:space="preserve">s </w:t>
            </w:r>
            <w:r w:rsidR="004B2615" w:rsidRPr="00304ED5">
              <w:rPr>
                <w:rFonts w:ascii="Arial" w:hAnsi="Arial" w:cs="Arial"/>
              </w:rPr>
              <w:t xml:space="preserve"> asked during lesson presentation </w:t>
            </w:r>
          </w:p>
          <w:p w:rsidR="00C14AF8" w:rsidRPr="00304ED5" w:rsidRDefault="00C14AF8" w:rsidP="009B08AF">
            <w:pPr>
              <w:rPr>
                <w:rFonts w:ascii="Arial" w:hAnsi="Arial" w:cs="Arial"/>
              </w:rPr>
            </w:pPr>
          </w:p>
          <w:p w:rsidR="00523A59" w:rsidRPr="00304ED5" w:rsidRDefault="00304ED5" w:rsidP="00304ED5">
            <w:pPr>
              <w:pStyle w:val="ListParagraph"/>
              <w:numPr>
                <w:ilvl w:val="0"/>
                <w:numId w:val="21"/>
              </w:numPr>
              <w:rPr>
                <w:rFonts w:ascii="Arial" w:hAnsi="Arial" w:cs="Arial"/>
              </w:rPr>
            </w:pPr>
            <w:proofErr w:type="gramStart"/>
            <w:r w:rsidRPr="00304ED5">
              <w:rPr>
                <w:rFonts w:ascii="Arial" w:hAnsi="Arial" w:cs="Arial"/>
              </w:rPr>
              <w:t>w</w:t>
            </w:r>
            <w:r w:rsidR="006832FA" w:rsidRPr="00304ED5">
              <w:rPr>
                <w:rFonts w:ascii="Arial" w:hAnsi="Arial" w:cs="Arial"/>
              </w:rPr>
              <w:t>ork</w:t>
            </w:r>
            <w:proofErr w:type="gramEnd"/>
            <w:r w:rsidR="006832FA" w:rsidRPr="00304ED5">
              <w:rPr>
                <w:rFonts w:ascii="Arial" w:hAnsi="Arial" w:cs="Arial"/>
              </w:rPr>
              <w:t xml:space="preserve"> out the solution for no. </w:t>
            </w:r>
            <w:r w:rsidR="004B2615" w:rsidRPr="00304ED5">
              <w:rPr>
                <w:rFonts w:ascii="Arial" w:hAnsi="Arial" w:cs="Arial"/>
              </w:rPr>
              <w:t xml:space="preserve">(c) in </w:t>
            </w:r>
            <w:r w:rsidR="00FF2E7C" w:rsidRPr="00304ED5">
              <w:rPr>
                <w:rFonts w:ascii="Arial" w:hAnsi="Arial" w:cs="Arial"/>
              </w:rPr>
              <w:t>Example 3</w:t>
            </w:r>
          </w:p>
          <w:p w:rsidR="00523A59" w:rsidRPr="00304ED5" w:rsidRDefault="00523A59" w:rsidP="00825F90">
            <w:pPr>
              <w:autoSpaceDE w:val="0"/>
              <w:autoSpaceDN w:val="0"/>
              <w:adjustRightInd w:val="0"/>
              <w:spacing w:line="276" w:lineRule="auto"/>
              <w:rPr>
                <w:rFonts w:ascii="Arial" w:hAnsi="Arial" w:cs="Arial"/>
              </w:rPr>
            </w:pPr>
          </w:p>
          <w:p w:rsidR="00677969" w:rsidRPr="00304ED5" w:rsidRDefault="00677969" w:rsidP="00825F90">
            <w:pPr>
              <w:autoSpaceDE w:val="0"/>
              <w:autoSpaceDN w:val="0"/>
              <w:adjustRightInd w:val="0"/>
              <w:spacing w:line="276" w:lineRule="auto"/>
              <w:rPr>
                <w:rFonts w:ascii="Arial" w:hAnsi="Arial" w:cs="Arial"/>
              </w:rPr>
            </w:pPr>
          </w:p>
          <w:p w:rsidR="006B351E" w:rsidRPr="00304ED5" w:rsidRDefault="006B351E" w:rsidP="00825F90">
            <w:pPr>
              <w:autoSpaceDE w:val="0"/>
              <w:autoSpaceDN w:val="0"/>
              <w:adjustRightInd w:val="0"/>
              <w:spacing w:line="276" w:lineRule="auto"/>
              <w:rPr>
                <w:rFonts w:ascii="Arial" w:hAnsi="Arial" w:cs="Arial"/>
              </w:rPr>
            </w:pPr>
          </w:p>
          <w:p w:rsidR="006B351E" w:rsidRPr="00304ED5" w:rsidRDefault="006B351E" w:rsidP="00717F19">
            <w:pPr>
              <w:pStyle w:val="ListParagraph"/>
              <w:ind w:left="176"/>
              <w:rPr>
                <w:rFonts w:ascii="Arial" w:hAnsi="Arial" w:cs="Arial"/>
              </w:rPr>
            </w:pPr>
          </w:p>
          <w:p w:rsidR="00825F90" w:rsidRPr="00304ED5" w:rsidRDefault="00825F90" w:rsidP="00825F90">
            <w:pPr>
              <w:autoSpaceDE w:val="0"/>
              <w:autoSpaceDN w:val="0"/>
              <w:adjustRightInd w:val="0"/>
              <w:spacing w:line="276" w:lineRule="auto"/>
              <w:rPr>
                <w:rFonts w:ascii="Arial" w:hAnsi="Arial" w:cs="Arial"/>
              </w:rPr>
            </w:pPr>
          </w:p>
          <w:p w:rsidR="00A955A4" w:rsidRPr="00304ED5" w:rsidRDefault="00A955A4" w:rsidP="00825F90">
            <w:pPr>
              <w:autoSpaceDE w:val="0"/>
              <w:autoSpaceDN w:val="0"/>
              <w:adjustRightInd w:val="0"/>
              <w:spacing w:line="276" w:lineRule="auto"/>
              <w:rPr>
                <w:rFonts w:ascii="Arial" w:hAnsi="Arial" w:cs="Arial"/>
              </w:rPr>
            </w:pPr>
          </w:p>
          <w:p w:rsidR="00A955A4" w:rsidRPr="00304ED5" w:rsidRDefault="00A955A4" w:rsidP="00825F90">
            <w:pPr>
              <w:autoSpaceDE w:val="0"/>
              <w:autoSpaceDN w:val="0"/>
              <w:adjustRightInd w:val="0"/>
              <w:spacing w:line="276" w:lineRule="auto"/>
              <w:rPr>
                <w:rFonts w:ascii="Arial" w:hAnsi="Arial" w:cs="Arial"/>
              </w:rPr>
            </w:pPr>
          </w:p>
          <w:p w:rsidR="00682B68" w:rsidRPr="00304ED5" w:rsidRDefault="00682B68" w:rsidP="00825F90">
            <w:pPr>
              <w:spacing w:line="276" w:lineRule="auto"/>
              <w:rPr>
                <w:rFonts w:ascii="Arial" w:hAnsi="Arial" w:cs="Arial"/>
              </w:rPr>
            </w:pPr>
          </w:p>
        </w:tc>
      </w:tr>
      <w:tr w:rsidR="00E35080" w:rsidRPr="00304ED5" w:rsidTr="00E35080">
        <w:trPr>
          <w:trHeight w:val="6705"/>
        </w:trPr>
        <w:tc>
          <w:tcPr>
            <w:tcW w:w="7214" w:type="dxa"/>
            <w:gridSpan w:val="2"/>
          </w:tcPr>
          <w:p w:rsidR="00E35080" w:rsidRDefault="00E35080" w:rsidP="00B12653">
            <w:pPr>
              <w:rPr>
                <w:rFonts w:ascii="Arial" w:eastAsiaTheme="minorEastAsia" w:hAnsi="Arial" w:cs="Arial"/>
                <w:b/>
              </w:rPr>
            </w:pPr>
            <w:r>
              <w:rPr>
                <w:rFonts w:ascii="Arial" w:eastAsiaTheme="minorEastAsia" w:hAnsi="Arial" w:cs="Arial"/>
                <w:b/>
              </w:rPr>
              <w:lastRenderedPageBreak/>
              <w:t>Activity</w:t>
            </w:r>
          </w:p>
          <w:p w:rsidR="00E35080" w:rsidRDefault="00E35080" w:rsidP="00B12653">
            <w:pPr>
              <w:rPr>
                <w:rFonts w:ascii="Arial" w:eastAsiaTheme="minorEastAsia" w:hAnsi="Arial" w:cs="Arial"/>
                <w:b/>
              </w:rPr>
            </w:pPr>
          </w:p>
          <w:p w:rsidR="00E35080" w:rsidRDefault="00E35080" w:rsidP="00D6730E">
            <w:pPr>
              <w:pStyle w:val="ListParagraph"/>
              <w:numPr>
                <w:ilvl w:val="0"/>
                <w:numId w:val="22"/>
              </w:numPr>
              <w:rPr>
                <w:rFonts w:ascii="Arial" w:eastAsiaTheme="minorEastAsia" w:hAnsi="Arial" w:cs="Arial"/>
              </w:rPr>
            </w:pPr>
            <w:r w:rsidRPr="00D6730E">
              <w:rPr>
                <w:rFonts w:ascii="Arial" w:eastAsiaTheme="minorEastAsia" w:hAnsi="Arial" w:cs="Arial"/>
              </w:rPr>
              <w:t>Calculate the value of each of the following</w:t>
            </w:r>
            <w:r>
              <w:rPr>
                <w:rFonts w:ascii="Arial" w:eastAsiaTheme="minorEastAsia" w:hAnsi="Arial" w:cs="Arial"/>
              </w:rPr>
              <w:t xml:space="preserve"> </w:t>
            </w:r>
            <w:r w:rsidRPr="00D6730E">
              <w:rPr>
                <w:rFonts w:ascii="Arial" w:eastAsiaTheme="minorEastAsia" w:hAnsi="Arial" w:cs="Arial"/>
              </w:rPr>
              <w:t>and</w:t>
            </w:r>
            <w:r>
              <w:rPr>
                <w:rFonts w:ascii="Arial" w:eastAsiaTheme="minorEastAsia" w:hAnsi="Arial" w:cs="Arial"/>
              </w:rPr>
              <w:t xml:space="preserve"> express</w:t>
            </w:r>
            <w:r w:rsidRPr="00D6730E">
              <w:rPr>
                <w:rFonts w:ascii="Arial" w:eastAsiaTheme="minorEastAsia" w:hAnsi="Arial" w:cs="Arial"/>
              </w:rPr>
              <w:t xml:space="preserve"> the answer as a positive exponent</w:t>
            </w:r>
          </w:p>
          <w:p w:rsidR="00E35080" w:rsidRDefault="00E35080" w:rsidP="00D6730E">
            <w:pPr>
              <w:rPr>
                <w:rFonts w:ascii="Arial" w:eastAsiaTheme="minorEastAsia" w:hAnsi="Arial" w:cs="Arial"/>
              </w:rPr>
            </w:pPr>
          </w:p>
          <w:p w:rsidR="00E35080"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-3</m:t>
                  </m:r>
                </m:sup>
              </m:sSup>
            </m:oMath>
          </w:p>
          <w:p w:rsidR="00E35080"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oMath>
          </w:p>
          <w:p w:rsidR="00E35080"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b</m:t>
                  </m:r>
                </m:e>
                <m:sup>
                  <m:r>
                    <w:rPr>
                      <w:rFonts w:ascii="Cambria Math" w:eastAsiaTheme="minorEastAsia" w:hAnsi="Cambria Math" w:cs="Arial"/>
                    </w:rPr>
                    <m:t>-8</m:t>
                  </m:r>
                </m:sup>
              </m:sSup>
            </m:oMath>
          </w:p>
          <w:p w:rsidR="00E35080"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-c</m:t>
                  </m:r>
                </m:sup>
              </m:sSup>
            </m:oMath>
          </w:p>
          <w:p w:rsidR="00E35080"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3</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-2</m:t>
                  </m:r>
                </m:sup>
              </m:sSup>
            </m:oMath>
          </w:p>
          <w:p w:rsidR="00E35080"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5-2</m:t>
                      </m:r>
                    </m:e>
                  </m:d>
                </m:e>
                <m:sup>
                  <m:r>
                    <w:rPr>
                      <w:rFonts w:ascii="Cambria Math" w:eastAsiaTheme="minorEastAsia" w:hAnsi="Cambria Math" w:cs="Arial"/>
                    </w:rPr>
                    <m:t>-2</m:t>
                  </m:r>
                </m:sup>
              </m:sSup>
            </m:oMath>
          </w:p>
          <w:p w:rsidR="00E35080" w:rsidRPr="00FD7F78" w:rsidRDefault="005766E5" w:rsidP="00D6730E">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2</m:t>
                          </m:r>
                        </m:num>
                        <m:den>
                          <m:r>
                            <w:rPr>
                              <w:rFonts w:ascii="Cambria Math" w:eastAsiaTheme="minorEastAsia" w:hAnsi="Cambria Math" w:cs="Arial"/>
                            </w:rPr>
                            <m:t>3</m:t>
                          </m:r>
                        </m:den>
                      </m:f>
                    </m:e>
                  </m:d>
                </m:e>
                <m:sup>
                  <m:r>
                    <w:rPr>
                      <w:rFonts w:ascii="Cambria Math" w:eastAsiaTheme="minorEastAsia" w:hAnsi="Cambria Math" w:cs="Arial"/>
                    </w:rPr>
                    <m:t>-2</m:t>
                  </m:r>
                </m:sup>
              </m:sSup>
            </m:oMath>
          </w:p>
          <w:p w:rsidR="00E35080" w:rsidRDefault="00E35080" w:rsidP="00505BA3">
            <w:pPr>
              <w:pStyle w:val="ListParagraph"/>
              <w:ind w:left="1080"/>
              <w:rPr>
                <w:rFonts w:ascii="Arial" w:eastAsiaTheme="minorEastAsia" w:hAnsi="Arial" w:cs="Arial"/>
              </w:rPr>
            </w:pPr>
          </w:p>
          <w:p w:rsidR="00E35080" w:rsidRDefault="00E35080" w:rsidP="00D6730E">
            <w:pPr>
              <w:pStyle w:val="ListParagraph"/>
              <w:numPr>
                <w:ilvl w:val="0"/>
                <w:numId w:val="22"/>
              </w:numPr>
              <w:rPr>
                <w:rFonts w:ascii="Arial" w:eastAsiaTheme="minorEastAsia" w:hAnsi="Arial" w:cs="Arial"/>
              </w:rPr>
            </w:pPr>
            <w:r>
              <w:rPr>
                <w:rFonts w:ascii="Arial" w:eastAsiaTheme="minorEastAsia" w:hAnsi="Arial" w:cs="Arial"/>
              </w:rPr>
              <w:t xml:space="preserve">Simplify fully: </w:t>
            </w:r>
            <w:r w:rsidRPr="00304ED5">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oMath>
            <w:r w:rsidRPr="00304ED5">
              <w:rPr>
                <w:rFonts w:ascii="Arial" w:eastAsiaTheme="minorEastAsia" w:hAnsi="Arial" w:cs="Arial"/>
              </w:rPr>
              <w:t xml:space="preserve"> </w:t>
            </w:r>
          </w:p>
          <w:p w:rsidR="00E35080" w:rsidRDefault="00E35080" w:rsidP="00FD7F78">
            <w:pPr>
              <w:pStyle w:val="ListParagraph"/>
              <w:rPr>
                <w:rFonts w:ascii="Arial" w:eastAsiaTheme="minorEastAsia" w:hAnsi="Arial" w:cs="Arial"/>
              </w:rPr>
            </w:pPr>
          </w:p>
          <w:p w:rsidR="00E35080" w:rsidRDefault="00E35080" w:rsidP="00FF2E7C">
            <w:pPr>
              <w:pStyle w:val="ListParagraph"/>
              <w:numPr>
                <w:ilvl w:val="0"/>
                <w:numId w:val="22"/>
              </w:numPr>
              <w:rPr>
                <w:rFonts w:ascii="Arial" w:eastAsiaTheme="minorEastAsia" w:hAnsi="Arial" w:cs="Arial"/>
              </w:rPr>
            </w:pPr>
            <w:r>
              <w:rPr>
                <w:rFonts w:ascii="Arial" w:eastAsiaTheme="minorEastAsia" w:hAnsi="Arial" w:cs="Arial"/>
              </w:rPr>
              <w:t>Which of the following</w:t>
            </w:r>
            <w:r w:rsidRPr="00505BA3">
              <w:rPr>
                <w:rFonts w:ascii="Arial" w:eastAsiaTheme="minorEastAsia" w:hAnsi="Arial" w:cs="Arial"/>
              </w:rPr>
              <w:t xml:space="preserve"> statement</w:t>
            </w:r>
            <w:r>
              <w:rPr>
                <w:rFonts w:ascii="Arial" w:eastAsiaTheme="minorEastAsia" w:hAnsi="Arial" w:cs="Arial"/>
              </w:rPr>
              <w:t>s are true? Correct any false statement</w:t>
            </w:r>
          </w:p>
          <w:p w:rsidR="00E35080" w:rsidRPr="00FD7F78" w:rsidRDefault="00E35080" w:rsidP="00FD7F78">
            <w:pPr>
              <w:pStyle w:val="ListParagraph"/>
              <w:rPr>
                <w:rFonts w:ascii="Arial" w:eastAsiaTheme="minorEastAsia" w:hAnsi="Arial" w:cs="Arial"/>
              </w:rPr>
            </w:pPr>
          </w:p>
          <w:p w:rsidR="00E35080" w:rsidRDefault="005766E5" w:rsidP="00FD7F78">
            <w:pPr>
              <w:pStyle w:val="ListParagraph"/>
              <w:numPr>
                <w:ilvl w:val="0"/>
                <w:numId w:val="27"/>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-1</m:t>
                  </m:r>
                </m:sup>
              </m:sSup>
              <m:r>
                <w:rPr>
                  <w:rFonts w:ascii="Cambria Math" w:eastAsiaTheme="minorEastAsia" w:hAnsi="Cambria Math" w:cs="Arial"/>
                </w:rPr>
                <m:t>=-3</m:t>
              </m:r>
            </m:oMath>
          </w:p>
          <w:p w:rsidR="00E35080" w:rsidRPr="00FD7F78" w:rsidRDefault="00E35080" w:rsidP="00FD7F78">
            <w:pPr>
              <w:pStyle w:val="ListParagraph"/>
              <w:rPr>
                <w:rFonts w:ascii="Arial" w:eastAsiaTheme="minorEastAsia" w:hAnsi="Arial" w:cs="Arial"/>
              </w:rPr>
            </w:pPr>
          </w:p>
          <w:p w:rsidR="00E35080" w:rsidRDefault="00E35080" w:rsidP="00FD7F78">
            <w:pPr>
              <w:pStyle w:val="ListParagraph"/>
              <w:numPr>
                <w:ilvl w:val="0"/>
                <w:numId w:val="27"/>
              </w:numPr>
              <w:rPr>
                <w:rFonts w:ascii="Arial" w:eastAsiaTheme="minorEastAsia" w:hAnsi="Arial" w:cs="Arial"/>
              </w:rPr>
            </w:pP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2x</m:t>
                  </m:r>
                </m:e>
                <m:sup>
                  <m:r>
                    <w:rPr>
                      <w:rFonts w:ascii="Cambria Math" w:eastAsiaTheme="minorEastAsia" w:hAnsi="Cambria Math" w:cs="Arial"/>
                    </w:rPr>
                    <m:t>-3</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2</m:t>
                  </m:r>
                </m:num>
                <m:den>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3</m:t>
                      </m:r>
                    </m:sup>
                  </m:sSup>
                </m:den>
              </m:f>
            </m:oMath>
            <w:r w:rsidRPr="00505BA3">
              <w:rPr>
                <w:rFonts w:ascii="Arial" w:eastAsiaTheme="minorEastAsia" w:hAnsi="Arial" w:cs="Arial"/>
              </w:rPr>
              <w:t xml:space="preserve"> </w:t>
            </w:r>
          </w:p>
          <w:p w:rsidR="00E35080" w:rsidRPr="00FD7F78" w:rsidRDefault="00E35080" w:rsidP="00FD7F78">
            <w:pPr>
              <w:pStyle w:val="ListParagraph"/>
              <w:rPr>
                <w:rFonts w:ascii="Arial" w:eastAsiaTheme="minorEastAsia" w:hAnsi="Arial" w:cs="Arial"/>
              </w:rPr>
            </w:pPr>
          </w:p>
          <w:p w:rsidR="00E35080" w:rsidRPr="00505BA3" w:rsidRDefault="005766E5" w:rsidP="00FD7F78">
            <w:pPr>
              <w:pStyle w:val="ListParagraph"/>
              <w:numPr>
                <w:ilvl w:val="0"/>
                <w:numId w:val="27"/>
              </w:numPr>
              <w:rPr>
                <w:rFonts w:ascii="Arial" w:eastAsiaTheme="minorEastAsia" w:hAnsi="Arial"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2</m:t>
                          </m:r>
                        </m:num>
                        <m:den>
                          <m:r>
                            <w:rPr>
                              <w:rFonts w:ascii="Cambria Math" w:eastAsiaTheme="minorEastAsia" w:hAnsi="Cambria Math" w:cs="Arial"/>
                            </w:rPr>
                            <m:t>3</m:t>
                          </m:r>
                        </m:den>
                      </m:f>
                    </m:e>
                  </m:d>
                </m:e>
                <m:sup>
                  <m:r>
                    <w:rPr>
                      <w:rFonts w:ascii="Cambria Math" w:eastAsiaTheme="minorEastAsia" w:hAnsi="Cambria Math" w:cs="Arial"/>
                    </w:rPr>
                    <m:t>-2</m:t>
                  </m:r>
                </m:sup>
              </m:sSup>
              <m:r>
                <w:rPr>
                  <w:rFonts w:ascii="Cambria Math" w:eastAsiaTheme="minorEastAsia" w:hAnsi="Cambria Math" w:cs="Arial"/>
                </w:rPr>
                <m:t xml:space="preserve">= </m:t>
              </m:r>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2</m:t>
                          </m:r>
                        </m:num>
                        <m:den>
                          <m:r>
                            <w:rPr>
                              <w:rFonts w:ascii="Cambria Math" w:eastAsiaTheme="minorEastAsia" w:hAnsi="Cambria Math" w:cs="Arial"/>
                            </w:rPr>
                            <m:t>3</m:t>
                          </m:r>
                        </m:den>
                      </m:f>
                    </m:e>
                  </m:d>
                </m:e>
                <m:sup>
                  <m:r>
                    <w:rPr>
                      <w:rFonts w:ascii="Cambria Math" w:eastAsiaTheme="minorEastAsia" w:hAnsi="Cambria Math" w:cs="Arial"/>
                    </w:rPr>
                    <m:t>2</m:t>
                  </m:r>
                </m:sup>
              </m:sSup>
            </m:oMath>
          </w:p>
          <w:p w:rsidR="00E35080" w:rsidRPr="00304ED5" w:rsidRDefault="00E35080" w:rsidP="00505BA3">
            <w:pPr>
              <w:rPr>
                <w:rFonts w:ascii="Arial" w:hAnsi="Arial" w:cs="Arial"/>
              </w:rPr>
            </w:pPr>
            <w:r w:rsidRPr="00304ED5">
              <w:rPr>
                <w:rFonts w:ascii="Arial" w:eastAsiaTheme="minorEastAsia" w:hAnsi="Arial" w:cs="Arial"/>
              </w:rPr>
              <w:t xml:space="preserve">   </w:t>
            </w:r>
          </w:p>
        </w:tc>
        <w:tc>
          <w:tcPr>
            <w:tcW w:w="3135" w:type="dxa"/>
          </w:tcPr>
          <w:p w:rsidR="00E35080" w:rsidRPr="00304ED5" w:rsidRDefault="00E35080" w:rsidP="00825F90">
            <w:pPr>
              <w:spacing w:line="276" w:lineRule="auto"/>
              <w:rPr>
                <w:rFonts w:ascii="Arial" w:hAnsi="Arial" w:cs="Arial"/>
              </w:rPr>
            </w:pPr>
          </w:p>
        </w:tc>
      </w:tr>
      <w:tr w:rsidR="00F0118B" w:rsidRPr="00CA6FAD" w:rsidTr="00E35080">
        <w:trPr>
          <w:trHeight w:val="502"/>
        </w:trPr>
        <w:tc>
          <w:tcPr>
            <w:tcW w:w="10349" w:type="dxa"/>
            <w:gridSpan w:val="3"/>
            <w:vAlign w:val="center"/>
          </w:tcPr>
          <w:p w:rsidR="00F0118B" w:rsidRPr="000C302D" w:rsidRDefault="000C302D" w:rsidP="000C302D">
            <w:pPr>
              <w:jc w:val="both"/>
              <w:rPr>
                <w:rFonts w:ascii="Arial" w:hAnsi="Arial" w:cs="Arial"/>
                <w:b/>
                <w:color w:val="C00000"/>
              </w:rPr>
            </w:pPr>
            <w:r>
              <w:rPr>
                <w:rFonts w:ascii="Arial" w:hAnsi="Arial" w:cs="Arial"/>
                <w:b/>
                <w:color w:val="E36C0A" w:themeColor="accent6" w:themeShade="BF"/>
              </w:rPr>
              <w:t xml:space="preserve">8.  </w:t>
            </w:r>
            <w:r w:rsidR="00FA6E30" w:rsidRPr="000C302D">
              <w:rPr>
                <w:rFonts w:ascii="Arial" w:hAnsi="Arial" w:cs="Arial"/>
                <w:b/>
                <w:color w:val="E36C0A" w:themeColor="accent6" w:themeShade="BF"/>
              </w:rPr>
              <w:t>CLASSWORK</w:t>
            </w:r>
            <w:r w:rsidR="00061E7B" w:rsidRPr="000C302D">
              <w:rPr>
                <w:rFonts w:ascii="Arial" w:hAnsi="Arial" w:cs="Arial"/>
                <w:b/>
                <w:color w:val="E36C0A" w:themeColor="accent6" w:themeShade="BF"/>
              </w:rPr>
              <w:t xml:space="preserve"> </w:t>
            </w:r>
            <w:r w:rsidR="00061E7B" w:rsidRPr="000C302D">
              <w:rPr>
                <w:rFonts w:ascii="Arial" w:hAnsi="Arial" w:cs="Arial"/>
                <w:color w:val="E36C0A" w:themeColor="accent6" w:themeShade="BF"/>
              </w:rPr>
              <w:t>(Suggested time</w:t>
            </w:r>
            <w:r w:rsidR="00FA6E30" w:rsidRPr="000C302D">
              <w:rPr>
                <w:rFonts w:ascii="Arial" w:hAnsi="Arial" w:cs="Arial"/>
                <w:color w:val="E36C0A" w:themeColor="accent6" w:themeShade="BF"/>
              </w:rPr>
              <w:t>: 15 minutes</w:t>
            </w:r>
            <w:r w:rsidR="00061E7B" w:rsidRPr="000C302D">
              <w:rPr>
                <w:rFonts w:ascii="Arial" w:hAnsi="Arial" w:cs="Arial"/>
                <w:color w:val="E36C0A" w:themeColor="accent6" w:themeShade="BF"/>
              </w:rPr>
              <w:t>)</w:t>
            </w:r>
          </w:p>
        </w:tc>
      </w:tr>
      <w:tr w:rsidR="00DF6403" w:rsidRPr="00CA6FAD" w:rsidTr="00E35080">
        <w:trPr>
          <w:trHeight w:val="968"/>
        </w:trPr>
        <w:tc>
          <w:tcPr>
            <w:tcW w:w="10349" w:type="dxa"/>
            <w:gridSpan w:val="3"/>
          </w:tcPr>
          <w:p w:rsidR="00E35080" w:rsidRDefault="00E35080" w:rsidP="0035063C">
            <w:pPr>
              <w:rPr>
                <w:rFonts w:cs="Arial"/>
                <w:b/>
                <w:sz w:val="24"/>
                <w:szCs w:val="24"/>
              </w:rPr>
            </w:pPr>
            <w:r>
              <w:rPr>
                <w:rFonts w:cs="Arial"/>
                <w:b/>
                <w:sz w:val="24"/>
                <w:szCs w:val="24"/>
              </w:rPr>
              <w:t>Sasol-</w:t>
            </w:r>
            <w:proofErr w:type="spellStart"/>
            <w:r>
              <w:rPr>
                <w:rFonts w:cs="Arial"/>
                <w:b/>
                <w:sz w:val="24"/>
                <w:szCs w:val="24"/>
              </w:rPr>
              <w:t>Inzalo</w:t>
            </w:r>
            <w:proofErr w:type="spellEnd"/>
            <w:r>
              <w:rPr>
                <w:rFonts w:cs="Arial"/>
                <w:b/>
                <w:sz w:val="24"/>
                <w:szCs w:val="24"/>
              </w:rPr>
              <w:t xml:space="preserve"> Book 1 </w:t>
            </w:r>
            <w:r w:rsidR="00FD7F78">
              <w:rPr>
                <w:rFonts w:cs="Arial"/>
                <w:b/>
                <w:sz w:val="24"/>
                <w:szCs w:val="24"/>
              </w:rPr>
              <w:t>page 78-79</w:t>
            </w:r>
            <w:r w:rsidR="00004295">
              <w:rPr>
                <w:rFonts w:cs="Arial"/>
                <w:b/>
                <w:sz w:val="24"/>
                <w:szCs w:val="24"/>
              </w:rPr>
              <w:t>; no. 6(c) &amp; (i)</w:t>
            </w:r>
            <w:r w:rsidR="004610F4" w:rsidRPr="00004295">
              <w:rPr>
                <w:rFonts w:cs="Arial"/>
                <w:b/>
                <w:sz w:val="24"/>
                <w:szCs w:val="24"/>
              </w:rPr>
              <w:t xml:space="preserve"> </w:t>
            </w:r>
            <w:r w:rsidR="00FD7F78">
              <w:rPr>
                <w:rFonts w:cs="Arial"/>
                <w:b/>
                <w:sz w:val="24"/>
                <w:szCs w:val="24"/>
              </w:rPr>
              <w:t>,</w:t>
            </w:r>
            <w:r w:rsidR="0031440B" w:rsidRPr="00004295">
              <w:rPr>
                <w:rFonts w:cs="Arial"/>
                <w:b/>
                <w:sz w:val="24"/>
                <w:szCs w:val="24"/>
              </w:rPr>
              <w:t>7(e) and (f)</w:t>
            </w:r>
            <w:r w:rsidR="004610F4" w:rsidRPr="00004295">
              <w:rPr>
                <w:rFonts w:cs="Arial"/>
                <w:b/>
                <w:sz w:val="24"/>
                <w:szCs w:val="24"/>
              </w:rPr>
              <w:t xml:space="preserve"> </w:t>
            </w:r>
          </w:p>
          <w:p w:rsidR="004610F4" w:rsidRPr="00004295" w:rsidRDefault="004610F4" w:rsidP="0035063C">
            <w:pPr>
              <w:rPr>
                <w:rFonts w:cs="Arial"/>
                <w:b/>
                <w:sz w:val="24"/>
                <w:szCs w:val="24"/>
              </w:rPr>
            </w:pPr>
            <w:r w:rsidRPr="00004295">
              <w:rPr>
                <w:rFonts w:cs="Arial"/>
                <w:b/>
                <w:sz w:val="24"/>
                <w:szCs w:val="24"/>
              </w:rPr>
              <w:t xml:space="preserve"> </w:t>
            </w:r>
          </w:p>
          <w:p w:rsidR="00DF6403" w:rsidRPr="00353CBF" w:rsidRDefault="004610F4" w:rsidP="00353CBF">
            <w:pPr>
              <w:rPr>
                <w:rFonts w:cs="Arial"/>
                <w:b/>
                <w:color w:val="C00000"/>
                <w:sz w:val="24"/>
                <w:szCs w:val="24"/>
              </w:rPr>
            </w:pPr>
            <w:r>
              <w:rPr>
                <w:rFonts w:ascii="Arial" w:hAnsi="Arial" w:cs="Arial"/>
              </w:rPr>
              <w:t xml:space="preserve">You may also carefully </w:t>
            </w:r>
            <w:r w:rsidRPr="00AD15C4">
              <w:rPr>
                <w:rFonts w:ascii="Arial" w:hAnsi="Arial" w:cs="Arial"/>
              </w:rPr>
              <w:t>choose</w:t>
            </w:r>
            <w:r>
              <w:rPr>
                <w:rFonts w:ascii="Arial" w:hAnsi="Arial" w:cs="Arial"/>
              </w:rPr>
              <w:t xml:space="preserve"> the </w:t>
            </w:r>
            <w:r w:rsidRPr="00AD15C4">
              <w:rPr>
                <w:rFonts w:ascii="Arial" w:hAnsi="Arial" w:cs="Arial"/>
              </w:rPr>
              <w:t xml:space="preserve">exercises which show </w:t>
            </w:r>
            <w:r>
              <w:rPr>
                <w:rFonts w:ascii="Arial" w:hAnsi="Arial" w:cs="Arial"/>
              </w:rPr>
              <w:t xml:space="preserve">different </w:t>
            </w:r>
            <w:r w:rsidRPr="00AD15C4">
              <w:rPr>
                <w:rFonts w:ascii="Arial" w:hAnsi="Arial" w:cs="Arial"/>
              </w:rPr>
              <w:t xml:space="preserve">cognitive </w:t>
            </w:r>
            <w:r>
              <w:rPr>
                <w:rFonts w:ascii="Arial" w:hAnsi="Arial" w:cs="Arial"/>
              </w:rPr>
              <w:t>levels from workbooks and any textbook used in your school</w:t>
            </w:r>
            <w:r w:rsidRPr="00AD15C4">
              <w:rPr>
                <w:rFonts w:ascii="Arial" w:hAnsi="Arial" w:cs="Arial"/>
              </w:rPr>
              <w:t>.</w:t>
            </w:r>
            <w:r>
              <w:rPr>
                <w:rFonts w:ascii="Arial" w:hAnsi="Arial" w:cs="Arial"/>
              </w:rPr>
              <w:t xml:space="preserve"> </w:t>
            </w:r>
            <w:r>
              <w:rPr>
                <w:rFonts w:cs="Arial"/>
                <w:b/>
                <w:color w:val="C00000"/>
                <w:sz w:val="24"/>
                <w:szCs w:val="24"/>
              </w:rPr>
              <w:t xml:space="preserve">   </w:t>
            </w:r>
          </w:p>
        </w:tc>
      </w:tr>
      <w:tr w:rsidR="00F0118B" w:rsidRPr="00CA6FAD" w:rsidTr="00E35080">
        <w:trPr>
          <w:trHeight w:val="458"/>
        </w:trPr>
        <w:tc>
          <w:tcPr>
            <w:tcW w:w="10349" w:type="dxa"/>
            <w:gridSpan w:val="3"/>
            <w:vAlign w:val="center"/>
          </w:tcPr>
          <w:p w:rsidR="00F0118B" w:rsidRPr="000C302D" w:rsidRDefault="000C302D" w:rsidP="000C302D">
            <w:pPr>
              <w:rPr>
                <w:rFonts w:ascii="Arial" w:hAnsi="Arial" w:cs="Arial"/>
                <w:b/>
                <w:color w:val="C00000"/>
              </w:rPr>
            </w:pPr>
            <w:r>
              <w:rPr>
                <w:rFonts w:ascii="Arial" w:hAnsi="Arial" w:cs="Arial"/>
                <w:b/>
                <w:color w:val="E36C0A" w:themeColor="accent6" w:themeShade="BF"/>
              </w:rPr>
              <w:t xml:space="preserve">9.  </w:t>
            </w:r>
            <w:r w:rsidR="00F0118B" w:rsidRPr="000C302D">
              <w:rPr>
                <w:rFonts w:ascii="Arial" w:hAnsi="Arial" w:cs="Arial"/>
                <w:b/>
                <w:color w:val="E36C0A" w:themeColor="accent6" w:themeShade="BF"/>
              </w:rPr>
              <w:t>CONSOLIDATION/CONCLUSION</w:t>
            </w:r>
            <w:r w:rsidR="00FA6E30" w:rsidRPr="000C302D">
              <w:rPr>
                <w:rFonts w:ascii="Arial" w:hAnsi="Arial" w:cs="Arial"/>
                <w:b/>
                <w:color w:val="E36C0A" w:themeColor="accent6" w:themeShade="BF"/>
              </w:rPr>
              <w:t xml:space="preserve"> &amp; HOMEWORK</w:t>
            </w:r>
            <w:r w:rsidR="00061E7B" w:rsidRPr="000C302D">
              <w:rPr>
                <w:rFonts w:ascii="Arial" w:hAnsi="Arial" w:cs="Arial"/>
                <w:b/>
                <w:color w:val="E36C0A" w:themeColor="accent6" w:themeShade="BF"/>
              </w:rPr>
              <w:t xml:space="preserve"> </w:t>
            </w:r>
            <w:r w:rsidR="00061E7B" w:rsidRPr="000C302D">
              <w:rPr>
                <w:rFonts w:ascii="Arial" w:hAnsi="Arial" w:cs="Arial"/>
                <w:color w:val="E36C0A" w:themeColor="accent6" w:themeShade="BF"/>
              </w:rPr>
              <w:t>(Suggested time</w:t>
            </w:r>
            <w:r w:rsidR="00FA6E30" w:rsidRPr="000C302D">
              <w:rPr>
                <w:rFonts w:ascii="Arial" w:hAnsi="Arial" w:cs="Arial"/>
                <w:color w:val="E36C0A" w:themeColor="accent6" w:themeShade="BF"/>
              </w:rPr>
              <w:t>: 5 minutes</w:t>
            </w:r>
            <w:r w:rsidR="00061E7B" w:rsidRPr="000C302D">
              <w:rPr>
                <w:rFonts w:ascii="Arial" w:hAnsi="Arial" w:cs="Arial"/>
                <w:color w:val="E36C0A" w:themeColor="accent6" w:themeShade="BF"/>
              </w:rPr>
              <w:t>)</w:t>
            </w:r>
          </w:p>
        </w:tc>
      </w:tr>
      <w:tr w:rsidR="00F0118B" w:rsidRPr="00CA6FAD" w:rsidTr="00E35080">
        <w:tc>
          <w:tcPr>
            <w:tcW w:w="10349" w:type="dxa"/>
            <w:gridSpan w:val="3"/>
          </w:tcPr>
          <w:p w:rsidR="00505BA3" w:rsidRDefault="006C181D" w:rsidP="00505BA3">
            <w:pPr>
              <w:pStyle w:val="ListParagraph"/>
              <w:numPr>
                <w:ilvl w:val="0"/>
                <w:numId w:val="26"/>
              </w:numPr>
              <w:jc w:val="both"/>
              <w:rPr>
                <w:rFonts w:ascii="Arial" w:hAnsi="Arial" w:cs="Arial"/>
                <w:color w:val="000000" w:themeColor="text1"/>
              </w:rPr>
            </w:pPr>
            <w:r>
              <w:rPr>
                <w:rFonts w:eastAsiaTheme="minorEastAsia"/>
              </w:rPr>
              <w:t xml:space="preserve"> </w:t>
            </w:r>
            <w:r w:rsidR="00505BA3" w:rsidRPr="00BF5A3A">
              <w:rPr>
                <w:rFonts w:ascii="Arial" w:hAnsi="Arial" w:cs="Arial"/>
                <w:b/>
                <w:color w:val="000000" w:themeColor="text1"/>
              </w:rPr>
              <w:t>Emphasise that</w:t>
            </w:r>
            <w:r w:rsidR="00505BA3" w:rsidRPr="00BF5A3A">
              <w:rPr>
                <w:rFonts w:ascii="Arial" w:hAnsi="Arial" w:cs="Arial"/>
                <w:color w:val="000000" w:themeColor="text1"/>
              </w:rPr>
              <w:t>:</w:t>
            </w:r>
          </w:p>
          <w:p w:rsidR="00505BA3" w:rsidRPr="00BF5A3A" w:rsidRDefault="00505BA3" w:rsidP="00505BA3">
            <w:pPr>
              <w:pStyle w:val="ListParagraph"/>
              <w:jc w:val="both"/>
              <w:rPr>
                <w:rFonts w:ascii="Arial" w:hAnsi="Arial" w:cs="Arial"/>
                <w:color w:val="000000" w:themeColor="text1"/>
              </w:rPr>
            </w:pPr>
          </w:p>
          <w:p w:rsidR="00505BA3" w:rsidRPr="00BF5A3A" w:rsidRDefault="005766E5" w:rsidP="00505BA3">
            <w:pPr>
              <w:pStyle w:val="ListParagraph"/>
              <w:numPr>
                <w:ilvl w:val="0"/>
                <w:numId w:val="25"/>
              </w:numPr>
              <w:spacing w:line="360" w:lineRule="auto"/>
              <w:rPr>
                <w:rFonts w:ascii="Arial" w:hAnsi="Arial" w:cs="Arial"/>
                <w:color w:val="000000" w:themeColor="text1"/>
              </w:rPr>
            </w:pPr>
            <m:oMath>
              <m:sSup>
                <m:sSupPr>
                  <m:ctrlPr>
                    <w:rPr>
                      <w:rFonts w:ascii="Cambria Math" w:hAnsi="Cambria Math" w:cs="Arial"/>
                      <w:i/>
                      <w:sz w:val="18"/>
                    </w:rPr>
                  </m:ctrlPr>
                </m:sSupPr>
                <m:e>
                  <m:r>
                    <w:rPr>
                      <w:rFonts w:ascii="Cambria Math" w:hAnsi="Cambria Math" w:cs="Arial"/>
                      <w:sz w:val="18"/>
                    </w:rPr>
                    <m:t>a</m:t>
                  </m:r>
                </m:e>
                <m:sup>
                  <m:r>
                    <w:rPr>
                      <w:rFonts w:ascii="Cambria Math" w:hAnsi="Cambria Math" w:cs="Arial"/>
                      <w:sz w:val="18"/>
                    </w:rPr>
                    <m:t>-m</m:t>
                  </m:r>
                </m:sup>
              </m:sSup>
              <m:r>
                <w:rPr>
                  <w:rFonts w:ascii="Cambria Math" w:hAnsi="Cambria Math" w:cs="Arial"/>
                  <w:sz w:val="18"/>
                </w:rPr>
                <m:t>=</m:t>
              </m:r>
              <m:f>
                <m:fPr>
                  <m:ctrlPr>
                    <w:rPr>
                      <w:rFonts w:ascii="Cambria Math" w:hAnsi="Cambria Math" w:cs="Arial"/>
                      <w:i/>
                      <w:sz w:val="18"/>
                    </w:rPr>
                  </m:ctrlPr>
                </m:fPr>
                <m:num>
                  <m:r>
                    <w:rPr>
                      <w:rFonts w:ascii="Cambria Math" w:hAnsi="Cambria Math" w:cs="Arial"/>
                      <w:sz w:val="18"/>
                    </w:rPr>
                    <m:t>1</m:t>
                  </m:r>
                </m:num>
                <m:den>
                  <m:sSup>
                    <m:sSupPr>
                      <m:ctrlPr>
                        <w:rPr>
                          <w:rFonts w:ascii="Cambria Math" w:hAnsi="Cambria Math" w:cs="Arial"/>
                          <w:i/>
                          <w:sz w:val="18"/>
                        </w:rPr>
                      </m:ctrlPr>
                    </m:sSupPr>
                    <m:e>
                      <m:r>
                        <w:rPr>
                          <w:rFonts w:ascii="Cambria Math" w:hAnsi="Cambria Math" w:cs="Arial"/>
                          <w:sz w:val="18"/>
                        </w:rPr>
                        <m:t>a</m:t>
                      </m:r>
                    </m:e>
                    <m:sup>
                      <m:r>
                        <w:rPr>
                          <w:rFonts w:ascii="Cambria Math" w:hAnsi="Cambria Math" w:cs="Arial"/>
                          <w:sz w:val="18"/>
                        </w:rPr>
                        <m:t>m</m:t>
                      </m:r>
                    </m:sup>
                  </m:sSup>
                </m:den>
              </m:f>
            </m:oMath>
            <w:r w:rsidR="00505BA3">
              <w:rPr>
                <w:rFonts w:ascii="Arial" w:hAnsi="Arial" w:cs="Arial"/>
              </w:rPr>
              <w:t xml:space="preserve">, </w:t>
            </w:r>
            <w:r w:rsidR="00505BA3">
              <w:rPr>
                <w:rFonts w:ascii="Arial" w:eastAsiaTheme="minorEastAsia" w:hAnsi="Arial" w:cs="Arial"/>
                <w:color w:val="000000" w:themeColor="text1"/>
              </w:rPr>
              <w:t xml:space="preserve">where </w:t>
            </w:r>
            <m:oMath>
              <m:r>
                <w:rPr>
                  <w:rFonts w:ascii="Cambria Math" w:eastAsiaTheme="minorEastAsia" w:hAnsi="Cambria Math" w:cs="Times New Roman"/>
                  <w:color w:val="000000" w:themeColor="text1"/>
                </w:rPr>
                <m:t>m</m:t>
              </m:r>
            </m:oMath>
            <w:r w:rsidR="00505BA3">
              <w:rPr>
                <w:rFonts w:ascii="Arial" w:eastAsiaTheme="minorEastAsia" w:hAnsi="Arial" w:cs="Arial"/>
                <w:color w:val="000000" w:themeColor="text1"/>
              </w:rPr>
              <w:t xml:space="preserve"> is natural numbers and </w:t>
            </w:r>
            <m:oMath>
              <m:r>
                <w:rPr>
                  <w:rFonts w:ascii="Cambria Math" w:eastAsiaTheme="minorEastAsia" w:hAnsi="Cambria Math" w:cs="Times New Roman"/>
                  <w:color w:val="000000" w:themeColor="text1"/>
                </w:rPr>
                <m:t>a</m:t>
              </m:r>
            </m:oMath>
            <w:r w:rsidR="00505BA3">
              <w:rPr>
                <w:rFonts w:ascii="Arial" w:eastAsiaTheme="minorEastAsia" w:hAnsi="Arial" w:cs="Arial"/>
                <w:color w:val="000000" w:themeColor="text1"/>
              </w:rPr>
              <w:t xml:space="preserve"> is not zero</w:t>
            </w:r>
          </w:p>
          <w:p w:rsidR="00505BA3" w:rsidRPr="008C3427" w:rsidRDefault="00505BA3" w:rsidP="00505BA3">
            <w:pPr>
              <w:pStyle w:val="ListParagraph"/>
              <w:numPr>
                <w:ilvl w:val="0"/>
                <w:numId w:val="25"/>
              </w:numPr>
              <w:spacing w:line="360" w:lineRule="auto"/>
              <w:rPr>
                <w:rFonts w:ascii="Arial" w:eastAsiaTheme="minorEastAsia" w:hAnsi="Arial" w:cs="Arial"/>
                <w:color w:val="000000" w:themeColor="text1"/>
              </w:rPr>
            </w:pPr>
            <w:r w:rsidRPr="00CD4583">
              <w:rPr>
                <w:rFonts w:ascii="Arial" w:eastAsiaTheme="minorEastAsia" w:hAnsi="Arial" w:cs="Arial"/>
              </w:rPr>
              <w:t>misconceptions such as</w:t>
            </w:r>
            <w:r>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den>
              </m:f>
              <m:r>
                <w:rPr>
                  <w:rFonts w:ascii="Cambria Math" w:hAnsi="Cambria Math" w:cs="Arial"/>
                </w:rPr>
                <m:t xml:space="preserve"> </m:t>
              </m:r>
            </m:oMath>
            <w:r w:rsidR="00353CBF" w:rsidRPr="008C3427">
              <w:rPr>
                <w:rFonts w:ascii="Arial" w:eastAsiaTheme="minorEastAsia" w:hAnsi="Arial" w:cs="Arial"/>
              </w:rPr>
              <w:t xml:space="preserve"> </w:t>
            </w:r>
            <w:bookmarkStart w:id="0" w:name="_GoBack"/>
            <w:bookmarkEnd w:id="0"/>
          </w:p>
          <w:p w:rsidR="00505BA3" w:rsidRPr="0038695F" w:rsidRDefault="00505BA3" w:rsidP="0038695F">
            <w:pPr>
              <w:pStyle w:val="ListParagraph"/>
              <w:numPr>
                <w:ilvl w:val="0"/>
                <w:numId w:val="26"/>
              </w:numPr>
              <w:autoSpaceDE w:val="0"/>
              <w:autoSpaceDN w:val="0"/>
              <w:adjustRightInd w:val="0"/>
              <w:jc w:val="both"/>
              <w:rPr>
                <w:rFonts w:ascii="StoneSerITCStd-Medium" w:eastAsia="StoneSerITCStd-Medium" w:cs="StoneSerITCStd-Medium"/>
                <w:sz w:val="23"/>
                <w:szCs w:val="23"/>
              </w:rPr>
            </w:pPr>
            <w:r w:rsidRPr="00FF0F23">
              <w:rPr>
                <w:rFonts w:ascii="Arial" w:hAnsi="Arial" w:cs="Arial"/>
                <w:color w:val="000000" w:themeColor="text1"/>
              </w:rPr>
              <w:t>The</w:t>
            </w:r>
            <w:r w:rsidRPr="00FF0F23">
              <w:rPr>
                <w:rFonts w:ascii="Arial" w:hAnsi="Arial" w:cs="Arial"/>
              </w:rPr>
              <w:t xml:space="preserve"> primary purpose of Homework is to give each learner an opportunity to demonstrate mastery of mathematics skills taught in class.</w:t>
            </w:r>
            <w:r w:rsidRPr="00FF0F23">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w:t>
            </w:r>
            <w:r w:rsidR="0038695F">
              <w:rPr>
                <w:rFonts w:ascii="Arial" w:hAnsi="Arial" w:cs="Arial"/>
                <w:color w:val="000000"/>
              </w:rPr>
              <w:t xml:space="preserve">ners’ conceptual understanding. </w:t>
            </w:r>
            <w:r w:rsidRPr="0038695F">
              <w:rPr>
                <w:rFonts w:ascii="Arial" w:hAnsi="Arial" w:cs="Arial"/>
                <w:color w:val="000000"/>
              </w:rPr>
              <w:t>Carefully</w:t>
            </w:r>
            <w:r w:rsidRPr="0038695F">
              <w:rPr>
                <w:rFonts w:ascii="Arial" w:hAnsi="Arial" w:cs="Arial"/>
              </w:rPr>
              <w:t xml:space="preserve"> select appropriate activ</w:t>
            </w:r>
            <w:r w:rsidR="0038695F">
              <w:rPr>
                <w:rFonts w:ascii="Arial" w:hAnsi="Arial" w:cs="Arial"/>
              </w:rPr>
              <w:t>ities from the Sasol-</w:t>
            </w:r>
            <w:proofErr w:type="spellStart"/>
            <w:r w:rsidR="0038695F">
              <w:rPr>
                <w:rFonts w:ascii="Arial" w:hAnsi="Arial" w:cs="Arial"/>
              </w:rPr>
              <w:t>Inzalo</w:t>
            </w:r>
            <w:proofErr w:type="spellEnd"/>
            <w:r w:rsidR="0038695F">
              <w:rPr>
                <w:rFonts w:ascii="Arial" w:hAnsi="Arial" w:cs="Arial"/>
              </w:rPr>
              <w:t xml:space="preserve"> Book 1</w:t>
            </w:r>
            <w:proofErr w:type="gramStart"/>
            <w:r w:rsidR="0038695F">
              <w:rPr>
                <w:rFonts w:ascii="Arial" w:hAnsi="Arial" w:cs="Arial"/>
              </w:rPr>
              <w:t>,DBE</w:t>
            </w:r>
            <w:proofErr w:type="gramEnd"/>
            <w:r w:rsidR="0038695F">
              <w:rPr>
                <w:rFonts w:ascii="Arial" w:hAnsi="Arial" w:cs="Arial"/>
              </w:rPr>
              <w:t xml:space="preserve"> workbook 1</w:t>
            </w:r>
            <w:r w:rsidRPr="0038695F">
              <w:rPr>
                <w:rFonts w:ascii="Arial" w:hAnsi="Arial" w:cs="Arial"/>
              </w:rPr>
              <w:t xml:space="preserve"> and/or textbooks for learners’ homework. The selected activities should address different cognitive levels.</w:t>
            </w:r>
          </w:p>
          <w:p w:rsidR="00505BA3" w:rsidRPr="00CD4583" w:rsidRDefault="00505BA3" w:rsidP="00505BA3">
            <w:pPr>
              <w:spacing w:line="360" w:lineRule="auto"/>
              <w:rPr>
                <w:rFonts w:ascii="Arial" w:eastAsiaTheme="minorEastAsia" w:hAnsi="Arial" w:cs="Arial"/>
                <w:b/>
                <w:color w:val="000000" w:themeColor="text1"/>
              </w:rPr>
            </w:pPr>
          </w:p>
          <w:p w:rsidR="00505BA3" w:rsidRPr="00FD7F78" w:rsidRDefault="00505BA3" w:rsidP="00FD7F78">
            <w:pPr>
              <w:spacing w:line="360" w:lineRule="auto"/>
              <w:ind w:left="720"/>
              <w:rPr>
                <w:rFonts w:ascii="Arial" w:hAnsi="Arial" w:cs="Arial"/>
                <w:b/>
                <w:color w:val="000000" w:themeColor="text1"/>
              </w:rPr>
            </w:pPr>
            <w:r w:rsidRPr="00CD4583">
              <w:rPr>
                <w:rFonts w:ascii="Arial" w:hAnsi="Arial" w:cs="Arial"/>
                <w:b/>
                <w:color w:val="000000" w:themeColor="text1"/>
              </w:rPr>
              <w:t>Homework</w:t>
            </w:r>
          </w:p>
          <w:p w:rsidR="00F0118B" w:rsidRPr="00933F2F" w:rsidRDefault="00C64E96" w:rsidP="006C181D">
            <w:pPr>
              <w:spacing w:line="360" w:lineRule="auto"/>
              <w:rPr>
                <w:rFonts w:cs="Arial"/>
                <w:sz w:val="24"/>
                <w:szCs w:val="24"/>
              </w:rPr>
            </w:pPr>
            <w:r>
              <w:rPr>
                <w:rFonts w:cs="Arial"/>
                <w:b/>
                <w:sz w:val="24"/>
                <w:szCs w:val="24"/>
              </w:rPr>
              <w:t xml:space="preserve">            </w:t>
            </w:r>
            <w:r w:rsidRPr="00933F2F">
              <w:rPr>
                <w:rFonts w:cs="Arial"/>
                <w:sz w:val="24"/>
                <w:szCs w:val="24"/>
              </w:rPr>
              <w:t>DBE Workbook page 63, No 7 and 8</w:t>
            </w:r>
          </w:p>
        </w:tc>
      </w:tr>
    </w:tbl>
    <w:p w:rsidR="00F0118B" w:rsidRPr="00CA6FAD" w:rsidRDefault="00F0118B" w:rsidP="0031440B">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66E5" w:rsidRDefault="005766E5" w:rsidP="00CC4059">
      <w:pPr>
        <w:spacing w:after="0" w:line="240" w:lineRule="auto"/>
      </w:pPr>
      <w:r>
        <w:separator/>
      </w:r>
    </w:p>
  </w:endnote>
  <w:endnote w:type="continuationSeparator" w:id="0">
    <w:p w:rsidR="005766E5" w:rsidRDefault="005766E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0968BC" w:rsidRDefault="00E35080">
            <w:pPr>
              <w:pStyle w:val="Footer"/>
              <w:jc w:val="right"/>
            </w:pPr>
            <w:r w:rsidRPr="00E35080">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60288" behindDoc="0" locked="0" layoutInCell="1" allowOverlap="1" wp14:anchorId="1107646B" wp14:editId="63A422A1">
                      <wp:simplePos x="0" y="0"/>
                      <wp:positionH relativeFrom="column">
                        <wp:posOffset>1484986</wp:posOffset>
                      </wp:positionH>
                      <wp:positionV relativeFrom="paragraph">
                        <wp:posOffset>-36119</wp:posOffset>
                      </wp:positionV>
                      <wp:extent cx="3701491" cy="65786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01491" cy="657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35080" w:rsidRDefault="00E35080" w:rsidP="00E35080">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E35080" w:rsidRDefault="00E35080" w:rsidP="00E35080">
                                  <w:pPr>
                                    <w:spacing w:after="0" w:line="240" w:lineRule="auto"/>
                                    <w:jc w:val="center"/>
                                    <w:rPr>
                                      <w:rFonts w:ascii="Arial Narrow" w:hAnsi="Arial Narrow" w:cs="Arial"/>
                                      <w:b/>
                                      <w:color w:val="E36C0A" w:themeColor="accent6" w:themeShade="BF"/>
                                      <w:sz w:val="16"/>
                                      <w:szCs w:val="16"/>
                                    </w:rPr>
                                  </w:pPr>
                                  <w:r w:rsidRPr="00E35080">
                                    <w:rPr>
                                      <w:rFonts w:ascii="Arial Narrow" w:hAnsi="Arial Narrow" w:cs="Arial"/>
                                      <w:b/>
                                      <w:color w:val="E36C0A" w:themeColor="accent6" w:themeShade="BF"/>
                                      <w:sz w:val="16"/>
                                      <w:szCs w:val="16"/>
                                    </w:rPr>
                                    <w:t xml:space="preserve">EXPONENTS: </w:t>
                                  </w:r>
                                  <w:r w:rsidRPr="00E35080">
                                    <w:rPr>
                                      <w:rFonts w:ascii="Arial Narrow" w:hAnsi="Arial Narrow" w:cs="Arial"/>
                                      <w:color w:val="E36C0A" w:themeColor="accent6" w:themeShade="BF"/>
                                      <w:sz w:val="16"/>
                                      <w:szCs w:val="16"/>
                                    </w:rPr>
                                    <w:t xml:space="preserve">Calculations using numbers in exponential form </w:t>
                                  </w:r>
                                  <w:r w:rsidRPr="00E35080">
                                    <w:rPr>
                                      <w:rFonts w:ascii="Arial Narrow" w:hAnsi="Arial Narrow" w:cs="Arial"/>
                                      <w:b/>
                                      <w:color w:val="E36C0A" w:themeColor="accent6" w:themeShade="BF"/>
                                      <w:sz w:val="16"/>
                                      <w:szCs w:val="16"/>
                                    </w:rPr>
                                    <w:t>(Lesson 3)</w:t>
                                  </w:r>
                                </w:p>
                                <w:p w:rsidR="00E35080" w:rsidRPr="00E35080" w:rsidRDefault="00E35080" w:rsidP="00E35080">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0968BC" w:rsidRPr="00CC4059" w:rsidRDefault="000968B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16.95pt;margin-top:-2.85pt;width:291.45pt;height:5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" filled="f" stroked="f" strokeweight=".5pt">
                      <v:path arrowok="t"/>
                      <v:textbox>
                        <w:txbxContent>
                          <w:p w:rsidR="00E35080" w:rsidRDefault="00E35080" w:rsidP="00E35080">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E35080" w:rsidRDefault="00E35080" w:rsidP="00E35080">
                            <w:pPr>
                              <w:spacing w:after="0" w:line="240" w:lineRule="auto"/>
                              <w:jc w:val="center"/>
                              <w:rPr>
                                <w:rFonts w:ascii="Arial Narrow" w:hAnsi="Arial Narrow" w:cs="Arial"/>
                                <w:b/>
                                <w:color w:val="E36C0A" w:themeColor="accent6" w:themeShade="BF"/>
                                <w:sz w:val="16"/>
                                <w:szCs w:val="16"/>
                              </w:rPr>
                            </w:pPr>
                            <w:r w:rsidRPr="00E35080">
                              <w:rPr>
                                <w:rFonts w:ascii="Arial Narrow" w:hAnsi="Arial Narrow" w:cs="Arial"/>
                                <w:b/>
                                <w:color w:val="E36C0A" w:themeColor="accent6" w:themeShade="BF"/>
                                <w:sz w:val="16"/>
                                <w:szCs w:val="16"/>
                              </w:rPr>
                              <w:t xml:space="preserve">EXPONENTS: </w:t>
                            </w:r>
                            <w:r w:rsidRPr="00E35080">
                              <w:rPr>
                                <w:rFonts w:ascii="Arial Narrow" w:hAnsi="Arial Narrow" w:cs="Arial"/>
                                <w:color w:val="E36C0A" w:themeColor="accent6" w:themeShade="BF"/>
                                <w:sz w:val="16"/>
                                <w:szCs w:val="16"/>
                              </w:rPr>
                              <w:t xml:space="preserve">Calculations using numbers in exponential form </w:t>
                            </w:r>
                            <w:r w:rsidRPr="00E35080">
                              <w:rPr>
                                <w:rFonts w:ascii="Arial Narrow" w:hAnsi="Arial Narrow" w:cs="Arial"/>
                                <w:b/>
                                <w:color w:val="E36C0A" w:themeColor="accent6" w:themeShade="BF"/>
                                <w:sz w:val="16"/>
                                <w:szCs w:val="16"/>
                              </w:rPr>
                              <w:t>(Lesson 3)</w:t>
                            </w:r>
                          </w:p>
                          <w:p w:rsidR="00E35080" w:rsidRPr="00E35080" w:rsidRDefault="00E35080" w:rsidP="00E35080">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0968BC" w:rsidRPr="00CC4059" w:rsidRDefault="000968BC">
                            <w:pPr>
                              <w:rPr>
                                <w:rFonts w:ascii="Arial Narrow" w:hAnsi="Arial Narrow"/>
                                <w:b/>
                                <w:sz w:val="16"/>
                              </w:rPr>
                            </w:pPr>
                          </w:p>
                        </w:txbxContent>
                      </v:textbox>
                    </v:shape>
                  </w:pict>
                </mc:Fallback>
              </mc:AlternateContent>
            </w:r>
            <w:r w:rsidR="000968BC" w:rsidRPr="00E35080">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14:anchorId="2AD15873" wp14:editId="3C3B0513">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968BC" w:rsidRPr="00E35080">
              <w:rPr>
                <w:rFonts w:ascii="Arial Narrow" w:hAnsi="Arial Narrow"/>
                <w:b/>
                <w:color w:val="E36C0A" w:themeColor="accent6" w:themeShade="BF"/>
                <w:sz w:val="16"/>
                <w:szCs w:val="16"/>
              </w:rPr>
              <w:t xml:space="preserve">Page </w:t>
            </w:r>
            <w:r w:rsidR="001F1E14" w:rsidRPr="00E35080">
              <w:rPr>
                <w:rFonts w:ascii="Arial Narrow" w:hAnsi="Arial Narrow"/>
                <w:b/>
                <w:bCs/>
                <w:color w:val="E36C0A" w:themeColor="accent6" w:themeShade="BF"/>
                <w:sz w:val="16"/>
                <w:szCs w:val="16"/>
              </w:rPr>
              <w:fldChar w:fldCharType="begin"/>
            </w:r>
            <w:r w:rsidR="000968BC" w:rsidRPr="00E35080">
              <w:rPr>
                <w:rFonts w:ascii="Arial Narrow" w:hAnsi="Arial Narrow"/>
                <w:b/>
                <w:bCs/>
                <w:color w:val="E36C0A" w:themeColor="accent6" w:themeShade="BF"/>
                <w:sz w:val="16"/>
                <w:szCs w:val="16"/>
              </w:rPr>
              <w:instrText xml:space="preserve"> PAGE </w:instrText>
            </w:r>
            <w:r w:rsidR="001F1E14" w:rsidRPr="00E35080">
              <w:rPr>
                <w:rFonts w:ascii="Arial Narrow" w:hAnsi="Arial Narrow"/>
                <w:b/>
                <w:bCs/>
                <w:color w:val="E36C0A" w:themeColor="accent6" w:themeShade="BF"/>
                <w:sz w:val="16"/>
                <w:szCs w:val="16"/>
              </w:rPr>
              <w:fldChar w:fldCharType="separate"/>
            </w:r>
            <w:r w:rsidR="008C3427">
              <w:rPr>
                <w:rFonts w:ascii="Arial Narrow" w:hAnsi="Arial Narrow"/>
                <w:b/>
                <w:bCs/>
                <w:noProof/>
                <w:color w:val="E36C0A" w:themeColor="accent6" w:themeShade="BF"/>
                <w:sz w:val="16"/>
                <w:szCs w:val="16"/>
              </w:rPr>
              <w:t>3</w:t>
            </w:r>
            <w:r w:rsidR="001F1E14" w:rsidRPr="00E35080">
              <w:rPr>
                <w:rFonts w:ascii="Arial Narrow" w:hAnsi="Arial Narrow"/>
                <w:b/>
                <w:bCs/>
                <w:color w:val="E36C0A" w:themeColor="accent6" w:themeShade="BF"/>
                <w:sz w:val="16"/>
                <w:szCs w:val="16"/>
              </w:rPr>
              <w:fldChar w:fldCharType="end"/>
            </w:r>
            <w:r w:rsidR="000968BC" w:rsidRPr="00E35080">
              <w:rPr>
                <w:rFonts w:ascii="Arial Narrow" w:hAnsi="Arial Narrow"/>
                <w:b/>
                <w:color w:val="E36C0A" w:themeColor="accent6" w:themeShade="BF"/>
                <w:sz w:val="16"/>
                <w:szCs w:val="16"/>
              </w:rPr>
              <w:t xml:space="preserve"> of </w:t>
            </w:r>
            <w:r w:rsidR="001F1E14" w:rsidRPr="00E35080">
              <w:rPr>
                <w:rFonts w:ascii="Arial Narrow" w:hAnsi="Arial Narrow"/>
                <w:b/>
                <w:bCs/>
                <w:color w:val="E36C0A" w:themeColor="accent6" w:themeShade="BF"/>
                <w:sz w:val="16"/>
                <w:szCs w:val="16"/>
              </w:rPr>
              <w:fldChar w:fldCharType="begin"/>
            </w:r>
            <w:r w:rsidR="000968BC" w:rsidRPr="00E35080">
              <w:rPr>
                <w:rFonts w:ascii="Arial Narrow" w:hAnsi="Arial Narrow"/>
                <w:b/>
                <w:bCs/>
                <w:color w:val="E36C0A" w:themeColor="accent6" w:themeShade="BF"/>
                <w:sz w:val="16"/>
                <w:szCs w:val="16"/>
              </w:rPr>
              <w:instrText xml:space="preserve"> NUMPAGES  </w:instrText>
            </w:r>
            <w:r w:rsidR="001F1E14" w:rsidRPr="00E35080">
              <w:rPr>
                <w:rFonts w:ascii="Arial Narrow" w:hAnsi="Arial Narrow"/>
                <w:b/>
                <w:bCs/>
                <w:color w:val="E36C0A" w:themeColor="accent6" w:themeShade="BF"/>
                <w:sz w:val="16"/>
                <w:szCs w:val="16"/>
              </w:rPr>
              <w:fldChar w:fldCharType="separate"/>
            </w:r>
            <w:r w:rsidR="008C3427">
              <w:rPr>
                <w:rFonts w:ascii="Arial Narrow" w:hAnsi="Arial Narrow"/>
                <w:b/>
                <w:bCs/>
                <w:noProof/>
                <w:color w:val="E36C0A" w:themeColor="accent6" w:themeShade="BF"/>
                <w:sz w:val="16"/>
                <w:szCs w:val="16"/>
              </w:rPr>
              <w:t>3</w:t>
            </w:r>
            <w:r w:rsidR="001F1E14" w:rsidRPr="00E35080">
              <w:rPr>
                <w:rFonts w:ascii="Arial Narrow" w:hAnsi="Arial Narrow"/>
                <w:b/>
                <w:bCs/>
                <w:color w:val="E36C0A" w:themeColor="accent6" w:themeShade="BF"/>
                <w:sz w:val="16"/>
                <w:szCs w:val="16"/>
              </w:rPr>
              <w:fldChar w:fldCharType="end"/>
            </w:r>
          </w:p>
        </w:sdtContent>
      </w:sdt>
    </w:sdtContent>
  </w:sdt>
  <w:p w:rsidR="000968BC" w:rsidRDefault="000968B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8BC" w:rsidRDefault="00933F2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146304</wp:posOffset>
              </wp:positionH>
              <wp:positionV relativeFrom="paragraph">
                <wp:posOffset>-115749</wp:posOffset>
              </wp:positionV>
              <wp:extent cx="4308907" cy="614477"/>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08907" cy="614477"/>
                      </a:xfrm>
                      <a:prstGeom prst="rect">
                        <a:avLst/>
                      </a:prstGeom>
                      <a:noFill/>
                      <a:ln w="6350">
                        <a:noFill/>
                      </a:ln>
                      <a:effectLst/>
                    </wps:spPr>
                    <wps:txbx>
                      <w:txbxContent>
                        <w:p w:rsidR="000968BC" w:rsidRDefault="000968BC" w:rsidP="00E35080">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E35080" w:rsidRDefault="00E35080" w:rsidP="00E35080">
                          <w:pPr>
                            <w:spacing w:after="0" w:line="240" w:lineRule="auto"/>
                            <w:jc w:val="center"/>
                            <w:rPr>
                              <w:rFonts w:ascii="Arial Narrow" w:hAnsi="Arial Narrow" w:cs="Arial"/>
                              <w:b/>
                              <w:color w:val="E36C0A" w:themeColor="accent6" w:themeShade="BF"/>
                              <w:sz w:val="16"/>
                              <w:szCs w:val="16"/>
                            </w:rPr>
                          </w:pPr>
                          <w:r w:rsidRPr="00E35080">
                            <w:rPr>
                              <w:rFonts w:ascii="Arial Narrow" w:hAnsi="Arial Narrow" w:cs="Arial"/>
                              <w:b/>
                              <w:color w:val="E36C0A" w:themeColor="accent6" w:themeShade="BF"/>
                              <w:sz w:val="16"/>
                              <w:szCs w:val="16"/>
                            </w:rPr>
                            <w:t xml:space="preserve">EXPONENTS: </w:t>
                          </w:r>
                          <w:r w:rsidRPr="00E35080">
                            <w:rPr>
                              <w:rFonts w:ascii="Arial Narrow" w:hAnsi="Arial Narrow" w:cs="Arial"/>
                              <w:color w:val="E36C0A" w:themeColor="accent6" w:themeShade="BF"/>
                              <w:sz w:val="16"/>
                              <w:szCs w:val="16"/>
                            </w:rPr>
                            <w:t xml:space="preserve">Calculations using numbers in exponential form </w:t>
                          </w:r>
                          <w:r w:rsidRPr="00E35080">
                            <w:rPr>
                              <w:rFonts w:ascii="Arial Narrow" w:hAnsi="Arial Narrow" w:cs="Arial"/>
                              <w:b/>
                              <w:color w:val="E36C0A" w:themeColor="accent6" w:themeShade="BF"/>
                              <w:sz w:val="16"/>
                              <w:szCs w:val="16"/>
                            </w:rPr>
                            <w:t>(Lesson 3)</w:t>
                          </w:r>
                        </w:p>
                        <w:p w:rsidR="00E35080" w:rsidRPr="00E35080" w:rsidRDefault="00E35080" w:rsidP="00E35080">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1.5pt;margin-top:-9.1pt;width:339.3pt;height:48.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" filled="f" stroked="f" strokeweight=".5pt">
              <v:path arrowok="t"/>
              <v:textbox>
                <w:txbxContent>
                  <w:p w:rsidR="000968BC" w:rsidRDefault="000968BC" w:rsidP="00E35080">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E35080" w:rsidRDefault="00E35080" w:rsidP="00E35080">
                    <w:pPr>
                      <w:spacing w:after="0" w:line="240" w:lineRule="auto"/>
                      <w:jc w:val="center"/>
                      <w:rPr>
                        <w:rFonts w:ascii="Arial Narrow" w:hAnsi="Arial Narrow" w:cs="Arial"/>
                        <w:b/>
                        <w:color w:val="E36C0A" w:themeColor="accent6" w:themeShade="BF"/>
                        <w:sz w:val="16"/>
                        <w:szCs w:val="16"/>
                      </w:rPr>
                    </w:pPr>
                    <w:r w:rsidRPr="00E35080">
                      <w:rPr>
                        <w:rFonts w:ascii="Arial Narrow" w:hAnsi="Arial Narrow" w:cs="Arial"/>
                        <w:b/>
                        <w:color w:val="E36C0A" w:themeColor="accent6" w:themeShade="BF"/>
                        <w:sz w:val="16"/>
                        <w:szCs w:val="16"/>
                      </w:rPr>
                      <w:t xml:space="preserve">EXPONENTS: </w:t>
                    </w:r>
                    <w:r w:rsidRPr="00E35080">
                      <w:rPr>
                        <w:rFonts w:ascii="Arial Narrow" w:hAnsi="Arial Narrow" w:cs="Arial"/>
                        <w:color w:val="E36C0A" w:themeColor="accent6" w:themeShade="BF"/>
                        <w:sz w:val="16"/>
                        <w:szCs w:val="16"/>
                      </w:rPr>
                      <w:t xml:space="preserve">Calculations using numbers in exponential form </w:t>
                    </w:r>
                    <w:r w:rsidRPr="00E35080">
                      <w:rPr>
                        <w:rFonts w:ascii="Arial Narrow" w:hAnsi="Arial Narrow" w:cs="Arial"/>
                        <w:b/>
                        <w:color w:val="E36C0A" w:themeColor="accent6" w:themeShade="BF"/>
                        <w:sz w:val="16"/>
                        <w:szCs w:val="16"/>
                      </w:rPr>
                      <w:t>(Lesson 3)</w:t>
                    </w:r>
                  </w:p>
                  <w:p w:rsidR="00E35080" w:rsidRPr="00E35080" w:rsidRDefault="00E35080" w:rsidP="00E35080">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66E5" w:rsidRDefault="005766E5" w:rsidP="00CC4059">
      <w:pPr>
        <w:spacing w:after="0" w:line="240" w:lineRule="auto"/>
      </w:pPr>
      <w:r>
        <w:separator/>
      </w:r>
    </w:p>
  </w:footnote>
  <w:footnote w:type="continuationSeparator" w:id="0">
    <w:p w:rsidR="005766E5" w:rsidRDefault="005766E5"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8BC" w:rsidRDefault="00933F2F">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8BC" w:rsidRDefault="000968BC">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33F2F">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7B606E6"/>
    <w:multiLevelType w:val="hybridMultilevel"/>
    <w:tmpl w:val="AEE627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2062616"/>
    <w:multiLevelType w:val="hybridMultilevel"/>
    <w:tmpl w:val="2F680950"/>
    <w:lvl w:ilvl="0" w:tplc="1C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5021770"/>
    <w:multiLevelType w:val="hybridMultilevel"/>
    <w:tmpl w:val="14A8F192"/>
    <w:lvl w:ilvl="0" w:tplc="EF10B796">
      <w:start w:val="1"/>
      <w:numFmt w:val="lowerLetter"/>
      <w:lvlText w:val="%1)"/>
      <w:lvlJc w:val="left"/>
      <w:pPr>
        <w:ind w:left="720" w:hanging="360"/>
      </w:pPr>
      <w:rPr>
        <w:rFonts w:ascii="Arial" w:hAnsi="Arial" w:cs="Arial" w:hint="default"/>
        <w:b w:val="0"/>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8E0467F"/>
    <w:multiLevelType w:val="hybridMultilevel"/>
    <w:tmpl w:val="43CAFB22"/>
    <w:lvl w:ilvl="0" w:tplc="F050BD54">
      <w:start w:val="1"/>
      <w:numFmt w:val="bullet"/>
      <w:lvlText w:val=""/>
      <w:lvlJc w:val="left"/>
      <w:pPr>
        <w:ind w:left="1080" w:hanging="360"/>
      </w:pPr>
      <w:rPr>
        <w:rFonts w:ascii="Symbol" w:hAnsi="Symbol" w:hint="default"/>
        <w:sz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4DB054C"/>
    <w:multiLevelType w:val="hybridMultilevel"/>
    <w:tmpl w:val="A3BE229E"/>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5D9604F"/>
    <w:multiLevelType w:val="hybridMultilevel"/>
    <w:tmpl w:val="9558C146"/>
    <w:lvl w:ilvl="0" w:tplc="42725D6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6">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503B2A22"/>
    <w:multiLevelType w:val="hybridMultilevel"/>
    <w:tmpl w:val="077C5EFC"/>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4">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3"/>
  </w:num>
  <w:num w:numId="2">
    <w:abstractNumId w:val="1"/>
  </w:num>
  <w:num w:numId="3">
    <w:abstractNumId w:val="12"/>
  </w:num>
  <w:num w:numId="4">
    <w:abstractNumId w:val="22"/>
  </w:num>
  <w:num w:numId="5">
    <w:abstractNumId w:val="18"/>
  </w:num>
  <w:num w:numId="6">
    <w:abstractNumId w:val="19"/>
  </w:num>
  <w:num w:numId="7">
    <w:abstractNumId w:val="16"/>
  </w:num>
  <w:num w:numId="8">
    <w:abstractNumId w:val="9"/>
  </w:num>
  <w:num w:numId="9">
    <w:abstractNumId w:val="25"/>
  </w:num>
  <w:num w:numId="10">
    <w:abstractNumId w:val="10"/>
  </w:num>
  <w:num w:numId="11">
    <w:abstractNumId w:val="7"/>
  </w:num>
  <w:num w:numId="12">
    <w:abstractNumId w:val="13"/>
  </w:num>
  <w:num w:numId="13">
    <w:abstractNumId w:val="21"/>
  </w:num>
  <w:num w:numId="14">
    <w:abstractNumId w:val="15"/>
  </w:num>
  <w:num w:numId="15">
    <w:abstractNumId w:val="3"/>
  </w:num>
  <w:num w:numId="16">
    <w:abstractNumId w:val="0"/>
  </w:num>
  <w:num w:numId="17">
    <w:abstractNumId w:val="6"/>
  </w:num>
  <w:num w:numId="1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4"/>
  </w:num>
  <w:num w:numId="20">
    <w:abstractNumId w:val="20"/>
  </w:num>
  <w:num w:numId="21">
    <w:abstractNumId w:val="2"/>
  </w:num>
  <w:num w:numId="22">
    <w:abstractNumId w:val="14"/>
  </w:num>
  <w:num w:numId="23">
    <w:abstractNumId w:val="11"/>
  </w:num>
  <w:num w:numId="24">
    <w:abstractNumId w:val="4"/>
  </w:num>
  <w:num w:numId="25">
    <w:abstractNumId w:val="8"/>
  </w:num>
  <w:num w:numId="26">
    <w:abstractNumId w:val="5"/>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4295"/>
    <w:rsid w:val="00006E6F"/>
    <w:rsid w:val="00010E02"/>
    <w:rsid w:val="00011724"/>
    <w:rsid w:val="00020A66"/>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5A5F"/>
    <w:rsid w:val="00082811"/>
    <w:rsid w:val="00093326"/>
    <w:rsid w:val="0009606C"/>
    <w:rsid w:val="0009688C"/>
    <w:rsid w:val="000968BC"/>
    <w:rsid w:val="000A0190"/>
    <w:rsid w:val="000A40D7"/>
    <w:rsid w:val="000A7430"/>
    <w:rsid w:val="000A78F6"/>
    <w:rsid w:val="000A7D62"/>
    <w:rsid w:val="000B4492"/>
    <w:rsid w:val="000C0F7A"/>
    <w:rsid w:val="000C1904"/>
    <w:rsid w:val="000C1BD2"/>
    <w:rsid w:val="000C1EAC"/>
    <w:rsid w:val="000C302D"/>
    <w:rsid w:val="000C5581"/>
    <w:rsid w:val="000C57DA"/>
    <w:rsid w:val="000D0283"/>
    <w:rsid w:val="000D292B"/>
    <w:rsid w:val="000D2DFA"/>
    <w:rsid w:val="000D636D"/>
    <w:rsid w:val="000D66E0"/>
    <w:rsid w:val="000E43E5"/>
    <w:rsid w:val="000E7350"/>
    <w:rsid w:val="000E7B72"/>
    <w:rsid w:val="000F4959"/>
    <w:rsid w:val="001019C0"/>
    <w:rsid w:val="0010623D"/>
    <w:rsid w:val="00106FBA"/>
    <w:rsid w:val="00116F8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1D56"/>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1E14"/>
    <w:rsid w:val="001F3412"/>
    <w:rsid w:val="001F5A21"/>
    <w:rsid w:val="001F701D"/>
    <w:rsid w:val="0021033A"/>
    <w:rsid w:val="00217217"/>
    <w:rsid w:val="00221813"/>
    <w:rsid w:val="00225B21"/>
    <w:rsid w:val="00225B7F"/>
    <w:rsid w:val="002324CE"/>
    <w:rsid w:val="00232628"/>
    <w:rsid w:val="0023379F"/>
    <w:rsid w:val="002413CB"/>
    <w:rsid w:val="0025150B"/>
    <w:rsid w:val="00255E70"/>
    <w:rsid w:val="002675A4"/>
    <w:rsid w:val="002758B9"/>
    <w:rsid w:val="00281EC9"/>
    <w:rsid w:val="00285286"/>
    <w:rsid w:val="0028656F"/>
    <w:rsid w:val="002901C9"/>
    <w:rsid w:val="00291A3D"/>
    <w:rsid w:val="00296A81"/>
    <w:rsid w:val="00297C08"/>
    <w:rsid w:val="002A0188"/>
    <w:rsid w:val="002A3DE3"/>
    <w:rsid w:val="002A763B"/>
    <w:rsid w:val="002B2692"/>
    <w:rsid w:val="002B59E7"/>
    <w:rsid w:val="002C3C90"/>
    <w:rsid w:val="002C410E"/>
    <w:rsid w:val="002E39EB"/>
    <w:rsid w:val="002F1398"/>
    <w:rsid w:val="002F4F23"/>
    <w:rsid w:val="002F73B9"/>
    <w:rsid w:val="00304ED5"/>
    <w:rsid w:val="00307C56"/>
    <w:rsid w:val="00312462"/>
    <w:rsid w:val="0031440B"/>
    <w:rsid w:val="00316FF7"/>
    <w:rsid w:val="00327188"/>
    <w:rsid w:val="00331D6A"/>
    <w:rsid w:val="003327A5"/>
    <w:rsid w:val="00332EFA"/>
    <w:rsid w:val="00332F79"/>
    <w:rsid w:val="00333491"/>
    <w:rsid w:val="00334F55"/>
    <w:rsid w:val="00336D30"/>
    <w:rsid w:val="003401D2"/>
    <w:rsid w:val="00341038"/>
    <w:rsid w:val="0035063C"/>
    <w:rsid w:val="00350FB5"/>
    <w:rsid w:val="00353CBF"/>
    <w:rsid w:val="00353CF8"/>
    <w:rsid w:val="0035525D"/>
    <w:rsid w:val="00355654"/>
    <w:rsid w:val="0035579B"/>
    <w:rsid w:val="00357C77"/>
    <w:rsid w:val="00365D1A"/>
    <w:rsid w:val="00374A81"/>
    <w:rsid w:val="00374B49"/>
    <w:rsid w:val="0038695F"/>
    <w:rsid w:val="003869DC"/>
    <w:rsid w:val="0039348C"/>
    <w:rsid w:val="003A2B80"/>
    <w:rsid w:val="003A4441"/>
    <w:rsid w:val="003A7041"/>
    <w:rsid w:val="003B1DBC"/>
    <w:rsid w:val="003B360B"/>
    <w:rsid w:val="003B4133"/>
    <w:rsid w:val="003C32B3"/>
    <w:rsid w:val="003C42CD"/>
    <w:rsid w:val="003D2CBF"/>
    <w:rsid w:val="003D3E63"/>
    <w:rsid w:val="003D482C"/>
    <w:rsid w:val="003E1B60"/>
    <w:rsid w:val="003E29FD"/>
    <w:rsid w:val="003E7BA9"/>
    <w:rsid w:val="003F2A9D"/>
    <w:rsid w:val="003F6327"/>
    <w:rsid w:val="003F63DC"/>
    <w:rsid w:val="003F7B6E"/>
    <w:rsid w:val="00405B2B"/>
    <w:rsid w:val="0041278B"/>
    <w:rsid w:val="00421104"/>
    <w:rsid w:val="0042432A"/>
    <w:rsid w:val="00427004"/>
    <w:rsid w:val="00430A07"/>
    <w:rsid w:val="004314DB"/>
    <w:rsid w:val="00432E81"/>
    <w:rsid w:val="00434A54"/>
    <w:rsid w:val="00443C7A"/>
    <w:rsid w:val="004448F9"/>
    <w:rsid w:val="00454529"/>
    <w:rsid w:val="00457D99"/>
    <w:rsid w:val="004610F4"/>
    <w:rsid w:val="00461CFE"/>
    <w:rsid w:val="00472D91"/>
    <w:rsid w:val="00475872"/>
    <w:rsid w:val="004774EE"/>
    <w:rsid w:val="004957B6"/>
    <w:rsid w:val="004A115F"/>
    <w:rsid w:val="004A4AEE"/>
    <w:rsid w:val="004A4B59"/>
    <w:rsid w:val="004A7B68"/>
    <w:rsid w:val="004B1958"/>
    <w:rsid w:val="004B22D9"/>
    <w:rsid w:val="004B2615"/>
    <w:rsid w:val="004B7311"/>
    <w:rsid w:val="004C1F80"/>
    <w:rsid w:val="004C71D1"/>
    <w:rsid w:val="004D2859"/>
    <w:rsid w:val="004E4FC4"/>
    <w:rsid w:val="004E5D19"/>
    <w:rsid w:val="004E6DD4"/>
    <w:rsid w:val="004F5247"/>
    <w:rsid w:val="004F79DE"/>
    <w:rsid w:val="00501A7C"/>
    <w:rsid w:val="00504479"/>
    <w:rsid w:val="00505BA3"/>
    <w:rsid w:val="005136B1"/>
    <w:rsid w:val="0052111D"/>
    <w:rsid w:val="00523A59"/>
    <w:rsid w:val="00534CDD"/>
    <w:rsid w:val="00541D73"/>
    <w:rsid w:val="00545169"/>
    <w:rsid w:val="00546407"/>
    <w:rsid w:val="00551A01"/>
    <w:rsid w:val="005566BC"/>
    <w:rsid w:val="005569FD"/>
    <w:rsid w:val="00563873"/>
    <w:rsid w:val="0056745D"/>
    <w:rsid w:val="00567E71"/>
    <w:rsid w:val="005766E5"/>
    <w:rsid w:val="00581C3C"/>
    <w:rsid w:val="0058621E"/>
    <w:rsid w:val="005975F4"/>
    <w:rsid w:val="005A128B"/>
    <w:rsid w:val="005A281C"/>
    <w:rsid w:val="005A3AFC"/>
    <w:rsid w:val="005A7612"/>
    <w:rsid w:val="005E224D"/>
    <w:rsid w:val="005E311F"/>
    <w:rsid w:val="005F4BA6"/>
    <w:rsid w:val="005F590F"/>
    <w:rsid w:val="0061293C"/>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32FA"/>
    <w:rsid w:val="00685837"/>
    <w:rsid w:val="00697AE0"/>
    <w:rsid w:val="00697CFB"/>
    <w:rsid w:val="006A1FFE"/>
    <w:rsid w:val="006A3543"/>
    <w:rsid w:val="006A3AB2"/>
    <w:rsid w:val="006A4DF8"/>
    <w:rsid w:val="006A5B37"/>
    <w:rsid w:val="006A69A6"/>
    <w:rsid w:val="006B1A9D"/>
    <w:rsid w:val="006B329F"/>
    <w:rsid w:val="006B351E"/>
    <w:rsid w:val="006C181D"/>
    <w:rsid w:val="006D5056"/>
    <w:rsid w:val="006D5C6D"/>
    <w:rsid w:val="006E1A1F"/>
    <w:rsid w:val="006E4730"/>
    <w:rsid w:val="00701ACE"/>
    <w:rsid w:val="0070407B"/>
    <w:rsid w:val="00704A97"/>
    <w:rsid w:val="0071678B"/>
    <w:rsid w:val="00717F19"/>
    <w:rsid w:val="00721A84"/>
    <w:rsid w:val="00721F93"/>
    <w:rsid w:val="00723D84"/>
    <w:rsid w:val="007307DD"/>
    <w:rsid w:val="00732C5E"/>
    <w:rsid w:val="00734D9E"/>
    <w:rsid w:val="0073686D"/>
    <w:rsid w:val="00736EE0"/>
    <w:rsid w:val="00737927"/>
    <w:rsid w:val="00742A44"/>
    <w:rsid w:val="00746E90"/>
    <w:rsid w:val="007540B1"/>
    <w:rsid w:val="0075631B"/>
    <w:rsid w:val="0075735B"/>
    <w:rsid w:val="00770C5A"/>
    <w:rsid w:val="00780FA0"/>
    <w:rsid w:val="0078459E"/>
    <w:rsid w:val="00790158"/>
    <w:rsid w:val="007A1D58"/>
    <w:rsid w:val="007A21CC"/>
    <w:rsid w:val="007A3361"/>
    <w:rsid w:val="007B1286"/>
    <w:rsid w:val="007B542A"/>
    <w:rsid w:val="007C486C"/>
    <w:rsid w:val="007D182C"/>
    <w:rsid w:val="007D39CE"/>
    <w:rsid w:val="007E095D"/>
    <w:rsid w:val="007E2A31"/>
    <w:rsid w:val="007E2C7B"/>
    <w:rsid w:val="007E6989"/>
    <w:rsid w:val="007F0634"/>
    <w:rsid w:val="007F6F77"/>
    <w:rsid w:val="007F7F07"/>
    <w:rsid w:val="008020F9"/>
    <w:rsid w:val="008070C5"/>
    <w:rsid w:val="008072E2"/>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C3427"/>
    <w:rsid w:val="008D0A99"/>
    <w:rsid w:val="008D7478"/>
    <w:rsid w:val="008E4F6F"/>
    <w:rsid w:val="008E773B"/>
    <w:rsid w:val="008E79AD"/>
    <w:rsid w:val="008F0731"/>
    <w:rsid w:val="008F3F4E"/>
    <w:rsid w:val="008F44F3"/>
    <w:rsid w:val="00901451"/>
    <w:rsid w:val="00903A2B"/>
    <w:rsid w:val="009060CE"/>
    <w:rsid w:val="00906D46"/>
    <w:rsid w:val="009172DC"/>
    <w:rsid w:val="00922BCB"/>
    <w:rsid w:val="00922D2F"/>
    <w:rsid w:val="009241E9"/>
    <w:rsid w:val="009251D3"/>
    <w:rsid w:val="00930EB8"/>
    <w:rsid w:val="00933F2F"/>
    <w:rsid w:val="00935CD4"/>
    <w:rsid w:val="00935E7E"/>
    <w:rsid w:val="00935F85"/>
    <w:rsid w:val="00946411"/>
    <w:rsid w:val="009505D0"/>
    <w:rsid w:val="009612E8"/>
    <w:rsid w:val="00973D5B"/>
    <w:rsid w:val="00974DDA"/>
    <w:rsid w:val="00975E97"/>
    <w:rsid w:val="00981878"/>
    <w:rsid w:val="00981DA4"/>
    <w:rsid w:val="00981FE9"/>
    <w:rsid w:val="0098452E"/>
    <w:rsid w:val="00991B75"/>
    <w:rsid w:val="009941D3"/>
    <w:rsid w:val="009A1D77"/>
    <w:rsid w:val="009A4382"/>
    <w:rsid w:val="009B02CB"/>
    <w:rsid w:val="009B08AF"/>
    <w:rsid w:val="009B1FE7"/>
    <w:rsid w:val="009B76D6"/>
    <w:rsid w:val="009D0ADC"/>
    <w:rsid w:val="009D60FE"/>
    <w:rsid w:val="009E287B"/>
    <w:rsid w:val="009E6088"/>
    <w:rsid w:val="009F081D"/>
    <w:rsid w:val="009F17BA"/>
    <w:rsid w:val="009F4AA2"/>
    <w:rsid w:val="009F64BC"/>
    <w:rsid w:val="00A0024A"/>
    <w:rsid w:val="00A03F9F"/>
    <w:rsid w:val="00A04048"/>
    <w:rsid w:val="00A06589"/>
    <w:rsid w:val="00A06E15"/>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0DFB"/>
    <w:rsid w:val="00B11BE2"/>
    <w:rsid w:val="00B12653"/>
    <w:rsid w:val="00B2340E"/>
    <w:rsid w:val="00B27E1A"/>
    <w:rsid w:val="00B36DD9"/>
    <w:rsid w:val="00B45345"/>
    <w:rsid w:val="00B8383B"/>
    <w:rsid w:val="00B91496"/>
    <w:rsid w:val="00B91DDA"/>
    <w:rsid w:val="00B92E72"/>
    <w:rsid w:val="00B9474A"/>
    <w:rsid w:val="00B965CC"/>
    <w:rsid w:val="00BA56E2"/>
    <w:rsid w:val="00BB2DA7"/>
    <w:rsid w:val="00BB5894"/>
    <w:rsid w:val="00BC08AD"/>
    <w:rsid w:val="00BD0A4B"/>
    <w:rsid w:val="00BE08ED"/>
    <w:rsid w:val="00BE214E"/>
    <w:rsid w:val="00BE50F9"/>
    <w:rsid w:val="00BF2470"/>
    <w:rsid w:val="00C01FC9"/>
    <w:rsid w:val="00C02F73"/>
    <w:rsid w:val="00C05161"/>
    <w:rsid w:val="00C059BD"/>
    <w:rsid w:val="00C068F8"/>
    <w:rsid w:val="00C10895"/>
    <w:rsid w:val="00C108C7"/>
    <w:rsid w:val="00C14AF8"/>
    <w:rsid w:val="00C16879"/>
    <w:rsid w:val="00C201B1"/>
    <w:rsid w:val="00C2184B"/>
    <w:rsid w:val="00C23E27"/>
    <w:rsid w:val="00C25956"/>
    <w:rsid w:val="00C25B33"/>
    <w:rsid w:val="00C3490C"/>
    <w:rsid w:val="00C36C7A"/>
    <w:rsid w:val="00C40BA0"/>
    <w:rsid w:val="00C426C7"/>
    <w:rsid w:val="00C5167F"/>
    <w:rsid w:val="00C60556"/>
    <w:rsid w:val="00C622C6"/>
    <w:rsid w:val="00C64E96"/>
    <w:rsid w:val="00C70395"/>
    <w:rsid w:val="00C73239"/>
    <w:rsid w:val="00C80424"/>
    <w:rsid w:val="00C86CAC"/>
    <w:rsid w:val="00C92D35"/>
    <w:rsid w:val="00C964ED"/>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69FE"/>
    <w:rsid w:val="00D04AE9"/>
    <w:rsid w:val="00D04F98"/>
    <w:rsid w:val="00D11524"/>
    <w:rsid w:val="00D14B64"/>
    <w:rsid w:val="00D207ED"/>
    <w:rsid w:val="00D22048"/>
    <w:rsid w:val="00D27B02"/>
    <w:rsid w:val="00D519F7"/>
    <w:rsid w:val="00D52F28"/>
    <w:rsid w:val="00D53DA2"/>
    <w:rsid w:val="00D541F2"/>
    <w:rsid w:val="00D545CA"/>
    <w:rsid w:val="00D55F00"/>
    <w:rsid w:val="00D65014"/>
    <w:rsid w:val="00D6730E"/>
    <w:rsid w:val="00D73E14"/>
    <w:rsid w:val="00D74B12"/>
    <w:rsid w:val="00D76C6A"/>
    <w:rsid w:val="00D8093F"/>
    <w:rsid w:val="00D92451"/>
    <w:rsid w:val="00D93377"/>
    <w:rsid w:val="00D94A88"/>
    <w:rsid w:val="00D96A67"/>
    <w:rsid w:val="00DA32D4"/>
    <w:rsid w:val="00DA6D3D"/>
    <w:rsid w:val="00DB181E"/>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15868"/>
    <w:rsid w:val="00E30047"/>
    <w:rsid w:val="00E3272F"/>
    <w:rsid w:val="00E35080"/>
    <w:rsid w:val="00E354D0"/>
    <w:rsid w:val="00E40AD8"/>
    <w:rsid w:val="00E41C32"/>
    <w:rsid w:val="00E439FC"/>
    <w:rsid w:val="00E44518"/>
    <w:rsid w:val="00E62B20"/>
    <w:rsid w:val="00E63A8A"/>
    <w:rsid w:val="00E76211"/>
    <w:rsid w:val="00E80969"/>
    <w:rsid w:val="00E814B4"/>
    <w:rsid w:val="00E8237D"/>
    <w:rsid w:val="00E83EDB"/>
    <w:rsid w:val="00E85808"/>
    <w:rsid w:val="00EA0608"/>
    <w:rsid w:val="00EA3245"/>
    <w:rsid w:val="00EA4D14"/>
    <w:rsid w:val="00EA65C1"/>
    <w:rsid w:val="00EA7762"/>
    <w:rsid w:val="00EB3644"/>
    <w:rsid w:val="00EC3BD8"/>
    <w:rsid w:val="00ED1CF8"/>
    <w:rsid w:val="00ED5E24"/>
    <w:rsid w:val="00ED689A"/>
    <w:rsid w:val="00ED7320"/>
    <w:rsid w:val="00EE249D"/>
    <w:rsid w:val="00EE47A3"/>
    <w:rsid w:val="00EE5746"/>
    <w:rsid w:val="00EF7005"/>
    <w:rsid w:val="00F0118B"/>
    <w:rsid w:val="00F15836"/>
    <w:rsid w:val="00F17104"/>
    <w:rsid w:val="00F17ABD"/>
    <w:rsid w:val="00F22912"/>
    <w:rsid w:val="00F22B7F"/>
    <w:rsid w:val="00F3135F"/>
    <w:rsid w:val="00F3231E"/>
    <w:rsid w:val="00F3292C"/>
    <w:rsid w:val="00F3327E"/>
    <w:rsid w:val="00F3509F"/>
    <w:rsid w:val="00F4391A"/>
    <w:rsid w:val="00F46031"/>
    <w:rsid w:val="00F55334"/>
    <w:rsid w:val="00F661EF"/>
    <w:rsid w:val="00F77F1E"/>
    <w:rsid w:val="00F83B15"/>
    <w:rsid w:val="00F931A5"/>
    <w:rsid w:val="00F96FC3"/>
    <w:rsid w:val="00F9771D"/>
    <w:rsid w:val="00FA05C0"/>
    <w:rsid w:val="00FA5E63"/>
    <w:rsid w:val="00FA6E30"/>
    <w:rsid w:val="00FB5DF8"/>
    <w:rsid w:val="00FC239E"/>
    <w:rsid w:val="00FC5A3C"/>
    <w:rsid w:val="00FD7F78"/>
    <w:rsid w:val="00FE2032"/>
    <w:rsid w:val="00FE2D49"/>
    <w:rsid w:val="00FF1387"/>
    <w:rsid w:val="00FF1BCE"/>
    <w:rsid w:val="00FF2E7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45B7B9-246E-435B-BDE9-44639AD482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Pages>
  <Words>518</Words>
  <Characters>2953</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3465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5</cp:revision>
  <cp:lastPrinted>2015-02-05T13:11:00Z</cp:lastPrinted>
  <dcterms:created xsi:type="dcterms:W3CDTF">2015-11-11T10:01:00Z</dcterms:created>
  <dcterms:modified xsi:type="dcterms:W3CDTF">2015-11-13T16:14:00Z</dcterms:modified>
</cp:coreProperties>
</file>